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91" w:rsidRPr="009D25A7" w:rsidRDefault="005F3C91" w:rsidP="005F3C91">
      <w:pPr>
        <w:ind w:left="5103" w:hanging="425"/>
        <w:jc w:val="right"/>
        <w:rPr>
          <w:b/>
          <w:sz w:val="28"/>
          <w:szCs w:val="28"/>
        </w:rPr>
      </w:pPr>
      <w:r w:rsidRPr="009D25A7">
        <w:rPr>
          <w:b/>
          <w:sz w:val="28"/>
          <w:szCs w:val="28"/>
        </w:rPr>
        <w:t>ПОГОДЖЕНО</w:t>
      </w:r>
    </w:p>
    <w:p w:rsidR="005F3C91" w:rsidRDefault="005F3C91" w:rsidP="005F3C91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 виконавчого комітету</w:t>
      </w:r>
    </w:p>
    <w:p w:rsidR="005F3C91" w:rsidRDefault="005F3C91" w:rsidP="005F3C91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5F3C91" w:rsidRPr="001428CA" w:rsidRDefault="005F3C91" w:rsidP="005F3C91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від 24</w:t>
      </w:r>
      <w:r>
        <w:rPr>
          <w:color w:val="000000"/>
          <w:sz w:val="28"/>
          <w:szCs w:val="28"/>
        </w:rPr>
        <w:t xml:space="preserve"> жовтня 2023 року</w:t>
      </w:r>
    </w:p>
    <w:p w:rsidR="005F3C91" w:rsidRDefault="009F3144" w:rsidP="005F3C9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 1517</w:t>
      </w:r>
      <w:r w:rsidR="005F3C91">
        <w:rPr>
          <w:color w:val="000000"/>
          <w:sz w:val="28"/>
          <w:szCs w:val="28"/>
        </w:rPr>
        <w:t>-68</w:t>
      </w:r>
      <w:r w:rsidR="005F3C91" w:rsidRPr="00615850">
        <w:rPr>
          <w:sz w:val="28"/>
          <w:szCs w:val="28"/>
        </w:rPr>
        <w:t>/</w:t>
      </w:r>
      <w:r w:rsidR="005F3C91">
        <w:rPr>
          <w:color w:val="000000"/>
          <w:sz w:val="28"/>
          <w:szCs w:val="28"/>
        </w:rPr>
        <w:t>VІІІ</w:t>
      </w:r>
    </w:p>
    <w:p w:rsidR="005F3C91" w:rsidRDefault="005F3C91" w:rsidP="00BF6E21">
      <w:pPr>
        <w:jc w:val="center"/>
        <w:rPr>
          <w:b/>
          <w:sz w:val="32"/>
          <w:szCs w:val="32"/>
        </w:rPr>
      </w:pPr>
    </w:p>
    <w:p w:rsidR="00660D63" w:rsidRPr="00FD2F76" w:rsidRDefault="00A465A8" w:rsidP="00BF6E21">
      <w:pPr>
        <w:jc w:val="center"/>
        <w:rPr>
          <w:b/>
          <w:sz w:val="28"/>
          <w:szCs w:val="28"/>
          <w:lang w:val="uk-UA"/>
        </w:rPr>
      </w:pPr>
      <w:r w:rsidRPr="00FD2F76">
        <w:rPr>
          <w:b/>
          <w:sz w:val="28"/>
          <w:szCs w:val="28"/>
          <w:lang w:val="uk-UA"/>
        </w:rPr>
        <w:t>Пояснювальна записка</w:t>
      </w:r>
    </w:p>
    <w:p w:rsidR="007417D4" w:rsidRPr="00FD2F76" w:rsidRDefault="007417D4" w:rsidP="00BF6E21">
      <w:pPr>
        <w:jc w:val="center"/>
        <w:rPr>
          <w:b/>
          <w:color w:val="000000"/>
          <w:sz w:val="28"/>
          <w:szCs w:val="28"/>
          <w:lang w:val="uk-UA"/>
        </w:rPr>
      </w:pPr>
      <w:r w:rsidRPr="00FD2F76">
        <w:rPr>
          <w:b/>
          <w:sz w:val="28"/>
          <w:szCs w:val="28"/>
          <w:lang w:val="uk-UA"/>
        </w:rPr>
        <w:t xml:space="preserve">до рішення виконавчого комітету селищної ради від 24 жовтня 2023 року          </w:t>
      </w:r>
      <w:r w:rsidR="009F3144">
        <w:rPr>
          <w:b/>
          <w:color w:val="000000"/>
          <w:sz w:val="28"/>
          <w:szCs w:val="28"/>
          <w:lang w:val="uk-UA"/>
        </w:rPr>
        <w:t>№ 1517</w:t>
      </w:r>
      <w:r w:rsidRPr="00FD2F76">
        <w:rPr>
          <w:b/>
          <w:color w:val="000000"/>
          <w:sz w:val="28"/>
          <w:szCs w:val="28"/>
          <w:lang w:val="uk-UA"/>
        </w:rPr>
        <w:t>-68</w:t>
      </w:r>
      <w:r w:rsidRPr="00FD2F76">
        <w:rPr>
          <w:b/>
          <w:sz w:val="28"/>
          <w:szCs w:val="28"/>
          <w:lang w:val="uk-UA"/>
        </w:rPr>
        <w:t>/</w:t>
      </w:r>
      <w:r w:rsidRPr="00FD2F76">
        <w:rPr>
          <w:b/>
          <w:color w:val="000000"/>
          <w:sz w:val="28"/>
          <w:szCs w:val="28"/>
        </w:rPr>
        <w:t>V</w:t>
      </w:r>
      <w:r w:rsidRPr="00FD2F76">
        <w:rPr>
          <w:b/>
          <w:color w:val="000000"/>
          <w:sz w:val="28"/>
          <w:szCs w:val="28"/>
          <w:lang w:val="uk-UA"/>
        </w:rPr>
        <w:t>ІІІ</w:t>
      </w:r>
      <w:r w:rsidRPr="00FD2F76">
        <w:rPr>
          <w:b/>
          <w:sz w:val="28"/>
          <w:szCs w:val="28"/>
          <w:lang w:val="uk-UA"/>
        </w:rPr>
        <w:t xml:space="preserve"> «Про внесення змін до рішення виконавчого комітету селищної ради від 13 грудня 2022 року № 668-44/</w:t>
      </w:r>
      <w:r w:rsidRPr="00FD2F76">
        <w:rPr>
          <w:b/>
          <w:sz w:val="28"/>
          <w:szCs w:val="28"/>
          <w:lang w:val="en-US"/>
        </w:rPr>
        <w:t>VIII</w:t>
      </w:r>
      <w:r w:rsidRPr="00FD2F76">
        <w:rPr>
          <w:b/>
          <w:sz w:val="28"/>
          <w:szCs w:val="28"/>
          <w:lang w:val="uk-UA"/>
        </w:rPr>
        <w:t xml:space="preserve"> «Про погодження селищного бюджету Козелецької селищної ради на 2023 рік»»</w:t>
      </w:r>
    </w:p>
    <w:p w:rsidR="007417D4" w:rsidRPr="00FD2F76" w:rsidRDefault="007417D4" w:rsidP="00BF6E21">
      <w:pPr>
        <w:jc w:val="center"/>
        <w:rPr>
          <w:b/>
          <w:sz w:val="28"/>
          <w:szCs w:val="28"/>
          <w:lang w:val="uk-UA"/>
        </w:rPr>
      </w:pPr>
    </w:p>
    <w:p w:rsidR="00DA1328" w:rsidRPr="00C05E46" w:rsidRDefault="00DA1328" w:rsidP="00BF6E21">
      <w:pPr>
        <w:pStyle w:val="a3"/>
        <w:numPr>
          <w:ilvl w:val="0"/>
          <w:numId w:val="26"/>
        </w:numPr>
        <w:pBdr>
          <w:top w:val="none" w:sz="4" w:space="1" w:color="000000"/>
        </w:pBdr>
        <w:jc w:val="both"/>
        <w:rPr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</w:rPr>
        <w:t>Внесено відповідні</w:t>
      </w:r>
      <w:r w:rsidR="008F0B5B">
        <w:rPr>
          <w:color w:val="000000" w:themeColor="text1"/>
          <w:sz w:val="28"/>
          <w:szCs w:val="28"/>
        </w:rPr>
        <w:t xml:space="preserve"> </w:t>
      </w:r>
      <w:r w:rsidRPr="00C05E46">
        <w:rPr>
          <w:color w:val="000000" w:themeColor="text1"/>
          <w:sz w:val="28"/>
          <w:szCs w:val="28"/>
        </w:rPr>
        <w:t>зміни до розпису</w:t>
      </w:r>
      <w:r w:rsidR="008F0B5B">
        <w:rPr>
          <w:color w:val="000000" w:themeColor="text1"/>
          <w:sz w:val="28"/>
          <w:szCs w:val="28"/>
        </w:rPr>
        <w:t xml:space="preserve"> </w:t>
      </w:r>
      <w:r w:rsidRPr="00C05E46">
        <w:rPr>
          <w:color w:val="000000" w:themeColor="text1"/>
          <w:sz w:val="28"/>
          <w:szCs w:val="28"/>
        </w:rPr>
        <w:t>селищного бюджету, а саме:</w:t>
      </w:r>
    </w:p>
    <w:p w:rsidR="00542A7B" w:rsidRPr="00C05E46" w:rsidRDefault="008F0B5B" w:rsidP="00BF6E21">
      <w:pPr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 xml:space="preserve">1.1. 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Збільшено 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0117380 «Виконання інвестиційних проєктів за рахунок інших субвенцій з державного бюджету» КЕКВ 2610 «Субсидії та поточні трансферти підприємствам (установам, організаціям)» на суму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>405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337,30 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>грн. за рахунок коду 602100 «На початок періоду» (41058600 «Субвенція з місцевого бюджету на реалізацію інфраструктурних проектів та розвиток об`єктів соціально-культурної сфери за рахунок залишку коштів відповідної субвенції з державного бюджету, що утворився на початок бюджетного періоду»).</w:t>
      </w:r>
    </w:p>
    <w:p w:rsidR="00542A7B" w:rsidRPr="00C05E46" w:rsidRDefault="008F0B5B" w:rsidP="00BF6E21">
      <w:pPr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 xml:space="preserve">1.2. 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>Збільше</w:t>
      </w:r>
      <w:r w:rsidR="00B2609C">
        <w:rPr>
          <w:bCs/>
          <w:color w:val="000000" w:themeColor="text1"/>
          <w:sz w:val="28"/>
          <w:szCs w:val="28"/>
          <w:lang w:val="uk-UA" w:eastAsia="uk-UA"/>
        </w:rPr>
        <w:t xml:space="preserve">но призначення по спеціальному 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0117380 «Виконання інвестиційних проєктів за рахунок інших субвенцій з державного бюджету» КЕКВ 3210 «Капітальні трансферти підприємствам (установам, організаціям)» на суму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 w:rsidR="00B2609C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>405</w:t>
      </w:r>
      <w:r w:rsidR="00B2609C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542A7B" w:rsidRPr="00C05E46">
        <w:rPr>
          <w:b/>
          <w:bCs/>
          <w:color w:val="000000" w:themeColor="text1"/>
          <w:sz w:val="28"/>
          <w:szCs w:val="28"/>
          <w:lang w:val="uk-UA" w:eastAsia="uk-UA"/>
        </w:rPr>
        <w:t xml:space="preserve">337,30 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грн. за </w:t>
      </w:r>
      <w:r w:rsidR="00DB4C1A">
        <w:rPr>
          <w:bCs/>
          <w:color w:val="000000" w:themeColor="text1"/>
          <w:sz w:val="28"/>
          <w:szCs w:val="28"/>
          <w:lang w:val="uk-UA" w:eastAsia="uk-UA"/>
        </w:rPr>
        <w:t>р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ахунок коду 602400 «Кошти, що передаються із загального фонду бюджету до бюджету розвитку (спеціального фонду)», для проведення реконструкції будівлі КНП «Козелецька ЛІЛ», що розташована за адресою: вул. Сім’ї </w:t>
      </w:r>
      <w:r w:rsidR="000F2200">
        <w:rPr>
          <w:bCs/>
          <w:color w:val="000000" w:themeColor="text1"/>
          <w:sz w:val="28"/>
          <w:szCs w:val="28"/>
          <w:lang w:val="uk-UA" w:eastAsia="uk-UA"/>
        </w:rPr>
        <w:t>Розумовських, 45, смт. Козелець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Чернігівської обл</w:t>
      </w:r>
      <w:r w:rsidR="00003998">
        <w:rPr>
          <w:bCs/>
          <w:color w:val="000000" w:themeColor="text1"/>
          <w:sz w:val="28"/>
          <w:szCs w:val="28"/>
          <w:lang w:val="uk-UA" w:eastAsia="uk-UA"/>
        </w:rPr>
        <w:t>асті</w:t>
      </w:r>
      <w:r w:rsidR="00542A7B"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</w:p>
    <w:p w:rsidR="00542A7B" w:rsidRPr="00C05E46" w:rsidRDefault="00542A7B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1.3. Збільшено 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0117368 «Виконання інвестиційних проектів за рахунок субвенцій з інших бюджетів» КЕКВ 2610 «Субсидії та поточні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</w:t>
      </w:r>
      <w:r w:rsidR="00722A4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8B12C8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</w:t>
      </w:r>
      <w:r w:rsidR="00722A44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коду доходу 41053900 «Інші субвенції з місцевого бюджету».</w:t>
      </w:r>
    </w:p>
    <w:p w:rsidR="00542A7B" w:rsidRPr="00C05E46" w:rsidRDefault="00542A7B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</w:t>
      </w:r>
      <w:r w:rsidR="00722A44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Збільшено призначення по спеціальному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0117368 «Виконання інвестиційних проектів за рахунок субвенцій з інших бюджетів» КЕКВ 3210 «Капітальні трансферти 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</w:t>
      </w:r>
      <w:r w:rsidR="00AC5CBF">
        <w:rPr>
          <w:b/>
          <w:bCs/>
          <w:color w:val="000000" w:themeColor="text1"/>
          <w:sz w:val="28"/>
          <w:szCs w:val="28"/>
          <w:lang w:val="uk-UA" w:eastAsia="uk-UA"/>
        </w:rPr>
        <w:t> </w:t>
      </w:r>
      <w:r w:rsidR="008B12C8" w:rsidRPr="00C05E46">
        <w:rPr>
          <w:b/>
          <w:bCs/>
          <w:color w:val="000000" w:themeColor="text1"/>
          <w:sz w:val="28"/>
          <w:szCs w:val="28"/>
          <w:lang w:val="uk-UA" w:eastAsia="uk-UA"/>
        </w:rPr>
        <w:t>8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</w:t>
      </w:r>
      <w:r w:rsidR="00AC5CBF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зменшення загального фонду селищного бюджету по коду 602400 «Кошти, що передаються із загального фонду бюджету до бюджету розвитку (спеціального фонду)», для співфінансування реконструкції будівлі КНП «Козелецька ЛІЛ».</w:t>
      </w:r>
    </w:p>
    <w:p w:rsidR="00542A7B" w:rsidRPr="005F3C91" w:rsidRDefault="00542A7B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</w:t>
      </w:r>
      <w:r w:rsidR="00722A44">
        <w:rPr>
          <w:bCs/>
          <w:color w:val="000000" w:themeColor="text1"/>
          <w:sz w:val="28"/>
          <w:szCs w:val="28"/>
          <w:lang w:val="uk-UA" w:eastAsia="uk-UA"/>
        </w:rPr>
        <w:t>5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призначення по загальному</w:t>
      </w:r>
      <w:r w:rsidRPr="005F3C91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 3719800 «Субвенція з місцевого бюджету державному бюджету на виконання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програм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соціально-економічного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розвитку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регіонів» КЕКВ 2620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lastRenderedPageBreak/>
        <w:t>«</w:t>
      </w:r>
      <w:r w:rsidRPr="005F3C91">
        <w:rPr>
          <w:color w:val="000000" w:themeColor="text1"/>
          <w:sz w:val="28"/>
          <w:szCs w:val="28"/>
          <w:lang w:val="uk-UA" w:eastAsia="uk-UA"/>
        </w:rPr>
        <w:t>Поточнітрансферти органам державного управління</w:t>
      </w:r>
      <w:r w:rsidR="00AC5CB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 w:eastAsia="uk-UA"/>
        </w:rPr>
        <w:t>інших</w:t>
      </w:r>
      <w:r w:rsidR="00AC5CB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 w:eastAsia="uk-UA"/>
        </w:rPr>
        <w:t>рівнів»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 на суму 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           </w:t>
      </w:r>
      <w:r w:rsidRPr="005F3C91">
        <w:rPr>
          <w:b/>
          <w:bCs/>
          <w:color w:val="000000" w:themeColor="text1"/>
          <w:sz w:val="28"/>
          <w:szCs w:val="28"/>
          <w:lang w:val="uk-UA" w:eastAsia="uk-UA"/>
        </w:rPr>
        <w:t>54</w:t>
      </w:r>
      <w:r w:rsidR="00AC5CBF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/>
          <w:bCs/>
          <w:color w:val="000000" w:themeColor="text1"/>
          <w:sz w:val="28"/>
          <w:szCs w:val="28"/>
          <w:lang w:val="uk-UA" w:eastAsia="uk-UA"/>
        </w:rPr>
        <w:t xml:space="preserve">000,00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грн. за рахунок коду доходів 11010100 «Податок на доходи фізичних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осіб, що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сплачується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податковими агентами, із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доходів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платника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податку у вигляді</w:t>
      </w:r>
      <w:r w:rsidR="00AC5CBF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заробітної плати». </w:t>
      </w:r>
    </w:p>
    <w:p w:rsidR="00542A7B" w:rsidRPr="00C05E46" w:rsidRDefault="00542A7B" w:rsidP="00BF6E2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</w:t>
      </w:r>
      <w:r w:rsidR="00DF48A6">
        <w:rPr>
          <w:bCs/>
          <w:color w:val="000000" w:themeColor="text1"/>
          <w:sz w:val="28"/>
          <w:szCs w:val="28"/>
          <w:lang w:val="uk-UA" w:eastAsia="uk-UA"/>
        </w:rPr>
        <w:t>6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D951C9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призначення по спеціальному</w:t>
      </w:r>
      <w:r w:rsidRPr="00C05E46">
        <w:rPr>
          <w:color w:val="000000" w:themeColor="text1"/>
          <w:sz w:val="28"/>
          <w:szCs w:val="28"/>
        </w:rPr>
        <w:t xml:space="preserve">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0118311 «Охорона та раціональне</w:t>
      </w:r>
      <w:r w:rsidR="00D951C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використання</w:t>
      </w:r>
      <w:r w:rsidR="00D951C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природних</w:t>
      </w:r>
      <w:r w:rsidR="00D951C9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ресурсів» КЕКВ 2240 «</w:t>
      </w:r>
      <w:r w:rsidRPr="00C05E46">
        <w:rPr>
          <w:color w:val="000000" w:themeColor="text1"/>
          <w:sz w:val="28"/>
          <w:szCs w:val="28"/>
          <w:lang w:eastAsia="uk-UA"/>
        </w:rPr>
        <w:t>Оплата послуг (крім</w:t>
      </w:r>
      <w:r w:rsidR="00D951C9">
        <w:rPr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color w:val="000000" w:themeColor="text1"/>
          <w:sz w:val="28"/>
          <w:szCs w:val="28"/>
          <w:lang w:eastAsia="uk-UA"/>
        </w:rPr>
        <w:t>комунальних)»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63</w:t>
      </w:r>
      <w:r w:rsidR="000A3A8C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="000A3A8C">
        <w:rPr>
          <w:bCs/>
          <w:color w:val="000000" w:themeColor="text1"/>
          <w:sz w:val="28"/>
          <w:szCs w:val="28"/>
          <w:lang w:eastAsia="uk-UA"/>
        </w:rPr>
        <w:t>грн. за рахунок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коду 602100 «На початок періоду».</w:t>
      </w:r>
    </w:p>
    <w:p w:rsidR="00542A7B" w:rsidRPr="00C05E46" w:rsidRDefault="00542A7B" w:rsidP="00BF6E2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</w:t>
      </w:r>
      <w:r w:rsidR="009B61C8">
        <w:rPr>
          <w:bCs/>
          <w:color w:val="000000" w:themeColor="text1"/>
          <w:sz w:val="28"/>
          <w:szCs w:val="28"/>
          <w:lang w:val="uk-UA" w:eastAsia="uk-UA"/>
        </w:rPr>
        <w:t>7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ено</w:t>
      </w:r>
      <w:r w:rsidR="009B61C8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0117368 «Виконання</w:t>
      </w:r>
      <w:r w:rsidR="009B61C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інвестиційних</w:t>
      </w:r>
      <w:r w:rsidR="009B61C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проектів за рахунок</w:t>
      </w:r>
      <w:r w:rsidR="009B61C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субвенцій </w:t>
      </w:r>
      <w:r w:rsidR="009B61C8">
        <w:rPr>
          <w:bCs/>
          <w:color w:val="000000" w:themeColor="text1"/>
          <w:sz w:val="28"/>
          <w:szCs w:val="28"/>
          <w:lang w:eastAsia="uk-UA"/>
        </w:rPr>
        <w:t xml:space="preserve">     </w:t>
      </w:r>
      <w:r w:rsidRPr="00C05E46">
        <w:rPr>
          <w:bCs/>
          <w:color w:val="000000" w:themeColor="text1"/>
          <w:sz w:val="28"/>
          <w:szCs w:val="28"/>
          <w:lang w:eastAsia="uk-UA"/>
        </w:rPr>
        <w:t>з інших</w:t>
      </w:r>
      <w:r w:rsidR="009B61C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бюджетів» КЕКВ 2610 «Субсидії та поточні</w:t>
      </w:r>
      <w:r w:rsidR="00D4384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r w:rsidR="00D4384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підприємствам (установам, організаціям)» на суму </w:t>
      </w:r>
      <w:r w:rsidRPr="00C05E46">
        <w:rPr>
          <w:b/>
          <w:bCs/>
          <w:color w:val="000000" w:themeColor="text1"/>
          <w:sz w:val="28"/>
          <w:szCs w:val="28"/>
          <w:lang w:eastAsia="uk-UA"/>
        </w:rPr>
        <w:t>700 000,00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 грн. за рахунок коду доходу 41053900 «Інші</w:t>
      </w:r>
      <w:r w:rsidR="00D4384E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eastAsia="uk-UA"/>
        </w:rPr>
        <w:t>субвенції з місцевого бюджету».</w:t>
      </w:r>
    </w:p>
    <w:p w:rsidR="00D63C00" w:rsidRPr="00C05E46" w:rsidRDefault="00542A7B" w:rsidP="00BF6E21">
      <w:pPr>
        <w:ind w:firstLine="708"/>
        <w:jc w:val="both"/>
        <w:rPr>
          <w:color w:val="000000" w:themeColor="text1"/>
          <w:sz w:val="28"/>
          <w:szCs w:val="28"/>
        </w:rPr>
      </w:pPr>
      <w:r w:rsidRPr="00C05E46">
        <w:rPr>
          <w:bCs/>
          <w:color w:val="000000" w:themeColor="text1"/>
          <w:sz w:val="28"/>
          <w:szCs w:val="28"/>
          <w:lang w:eastAsia="uk-UA"/>
        </w:rPr>
        <w:t>1.</w:t>
      </w:r>
      <w:r w:rsidR="00AF1B43">
        <w:rPr>
          <w:bCs/>
          <w:color w:val="000000" w:themeColor="text1"/>
          <w:sz w:val="28"/>
          <w:szCs w:val="28"/>
          <w:lang w:eastAsia="uk-UA"/>
        </w:rPr>
        <w:t>8</w:t>
      </w:r>
      <w:r w:rsidRPr="00C05E46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63C00" w:rsidRPr="00C05E46">
        <w:rPr>
          <w:color w:val="000000" w:themeColor="text1"/>
          <w:sz w:val="28"/>
          <w:szCs w:val="28"/>
        </w:rPr>
        <w:t>Збільшено</w:t>
      </w:r>
      <w:r w:rsidR="008D223D">
        <w:rPr>
          <w:color w:val="000000" w:themeColor="text1"/>
          <w:sz w:val="28"/>
          <w:szCs w:val="28"/>
        </w:rPr>
        <w:t xml:space="preserve"> </w:t>
      </w:r>
      <w:r w:rsidR="00D63C00" w:rsidRPr="00C05E46">
        <w:rPr>
          <w:bCs/>
          <w:color w:val="000000" w:themeColor="text1"/>
          <w:sz w:val="28"/>
          <w:szCs w:val="28"/>
          <w:lang w:eastAsia="uk-UA"/>
        </w:rPr>
        <w:t xml:space="preserve">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</w:rPr>
        <w:t>ТПВКМБ</w:t>
      </w:r>
      <w:r w:rsidR="008D223D">
        <w:rPr>
          <w:rFonts w:eastAsia="Calibri"/>
          <w:color w:val="000000" w:themeColor="text1"/>
          <w:sz w:val="28"/>
          <w:szCs w:val="28"/>
        </w:rPr>
        <w:t xml:space="preserve"> 0112010 </w:t>
      </w:r>
      <w:r w:rsidR="00D63C00" w:rsidRPr="00C05E46">
        <w:rPr>
          <w:rFonts w:eastAsia="Calibri"/>
          <w:color w:val="000000" w:themeColor="text1"/>
          <w:sz w:val="28"/>
          <w:szCs w:val="28"/>
        </w:rPr>
        <w:t>«Багатопрофільна</w:t>
      </w:r>
      <w:r w:rsidR="008D223D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стаціонарна</w:t>
      </w:r>
      <w:r w:rsidR="008D223D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медична</w:t>
      </w:r>
      <w:r w:rsidR="008D223D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допомога</w:t>
      </w:r>
      <w:r w:rsidR="008D223D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населенню» КЕКВ 2610 «Субвенції та поточні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трансферти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підприємствам (установам, організаціям)» на суму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b/>
          <w:color w:val="000000" w:themeColor="text1"/>
          <w:sz w:val="28"/>
          <w:szCs w:val="28"/>
        </w:rPr>
        <w:t>86</w:t>
      </w:r>
      <w:r w:rsidR="00C0459C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b/>
          <w:color w:val="000000" w:themeColor="text1"/>
          <w:sz w:val="28"/>
          <w:szCs w:val="28"/>
        </w:rPr>
        <w:t>000,00</w:t>
      </w:r>
      <w:r w:rsidR="00D63C00" w:rsidRPr="00C05E46">
        <w:rPr>
          <w:rFonts w:eastAsia="Calibri"/>
          <w:color w:val="000000" w:themeColor="text1"/>
          <w:sz w:val="28"/>
          <w:szCs w:val="28"/>
        </w:rPr>
        <w:t xml:space="preserve"> грн. за рахунок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перевиконання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дохідної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частини бюджету по коду доходів 18010300 «Податок на нерухоме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майно, відмінне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від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земельної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ділянки, сплачений</w:t>
      </w:r>
      <w:r w:rsidR="00C0459C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фізичними особами, які є власниками</w:t>
      </w:r>
      <w:r w:rsidR="00C71679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об’єктів</w:t>
      </w:r>
      <w:r w:rsidR="00C71679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житлової</w:t>
      </w:r>
      <w:r w:rsidR="00C71679">
        <w:rPr>
          <w:rFonts w:eastAsia="Calibri"/>
          <w:color w:val="000000" w:themeColor="text1"/>
          <w:sz w:val="28"/>
          <w:szCs w:val="28"/>
        </w:rPr>
        <w:t xml:space="preserve"> </w:t>
      </w:r>
      <w:r w:rsidR="00D63C00" w:rsidRPr="00C05E46">
        <w:rPr>
          <w:rFonts w:eastAsia="Calibri"/>
          <w:color w:val="000000" w:themeColor="text1"/>
          <w:sz w:val="28"/>
          <w:szCs w:val="28"/>
        </w:rPr>
        <w:t>нерухомості»</w:t>
      </w:r>
      <w:r w:rsidR="00C71679">
        <w:rPr>
          <w:color w:val="000000" w:themeColor="text1"/>
          <w:sz w:val="28"/>
          <w:szCs w:val="28"/>
        </w:rPr>
        <w:t xml:space="preserve"> </w:t>
      </w:r>
      <w:r w:rsidR="00D63C00" w:rsidRPr="00C05E46">
        <w:rPr>
          <w:color w:val="000000" w:themeColor="text1"/>
          <w:sz w:val="28"/>
          <w:szCs w:val="28"/>
        </w:rPr>
        <w:t>для фінансування «Програми</w:t>
      </w:r>
      <w:r w:rsidR="00C71679">
        <w:rPr>
          <w:color w:val="000000" w:themeColor="text1"/>
          <w:sz w:val="28"/>
          <w:szCs w:val="28"/>
        </w:rPr>
        <w:t xml:space="preserve"> </w:t>
      </w:r>
      <w:r w:rsidR="00D63C00" w:rsidRPr="00C05E46">
        <w:rPr>
          <w:color w:val="000000" w:themeColor="text1"/>
          <w:sz w:val="28"/>
          <w:szCs w:val="28"/>
        </w:rPr>
        <w:t>забезпечення</w:t>
      </w:r>
      <w:r w:rsidR="00C71679">
        <w:rPr>
          <w:color w:val="000000" w:themeColor="text1"/>
          <w:sz w:val="28"/>
          <w:szCs w:val="28"/>
        </w:rPr>
        <w:t xml:space="preserve"> </w:t>
      </w:r>
      <w:r w:rsidR="00D63C00" w:rsidRPr="00C05E46">
        <w:rPr>
          <w:color w:val="000000" w:themeColor="text1"/>
          <w:sz w:val="28"/>
          <w:szCs w:val="28"/>
        </w:rPr>
        <w:t>осіб з інвалідністю, дітей з інвалідністю</w:t>
      </w:r>
      <w:r w:rsidR="00945F0F">
        <w:rPr>
          <w:color w:val="000000" w:themeColor="text1"/>
          <w:sz w:val="28"/>
          <w:szCs w:val="28"/>
        </w:rPr>
        <w:t xml:space="preserve"> </w:t>
      </w:r>
      <w:r w:rsidR="00D63C00" w:rsidRPr="00C05E46">
        <w:rPr>
          <w:color w:val="000000" w:themeColor="text1"/>
          <w:sz w:val="28"/>
          <w:szCs w:val="28"/>
        </w:rPr>
        <w:t>технічними</w:t>
      </w:r>
      <w:r w:rsidR="00945F0F">
        <w:rPr>
          <w:color w:val="000000" w:themeColor="text1"/>
          <w:sz w:val="28"/>
          <w:szCs w:val="28"/>
        </w:rPr>
        <w:t xml:space="preserve"> </w:t>
      </w:r>
      <w:r w:rsidR="003C126A">
        <w:rPr>
          <w:color w:val="000000" w:themeColor="text1"/>
          <w:sz w:val="28"/>
          <w:szCs w:val="28"/>
        </w:rPr>
        <w:t xml:space="preserve">та іншими </w:t>
      </w:r>
      <w:r w:rsidR="00D63C00" w:rsidRPr="00C05E46">
        <w:rPr>
          <w:color w:val="000000" w:themeColor="text1"/>
          <w:sz w:val="28"/>
          <w:szCs w:val="28"/>
        </w:rPr>
        <w:t>засобами на 2021-2023 роки</w:t>
      </w:r>
      <w:r w:rsidR="003C126A">
        <w:rPr>
          <w:color w:val="000000" w:themeColor="text1"/>
          <w:sz w:val="28"/>
          <w:szCs w:val="28"/>
        </w:rPr>
        <w:t xml:space="preserve"> в новій редпкції</w:t>
      </w:r>
      <w:r w:rsidR="00D63C00" w:rsidRPr="00C05E46">
        <w:rPr>
          <w:color w:val="000000" w:themeColor="text1"/>
          <w:sz w:val="28"/>
          <w:szCs w:val="28"/>
        </w:rPr>
        <w:t>»</w:t>
      </w:r>
      <w:r w:rsidR="008B1175">
        <w:rPr>
          <w:color w:val="000000" w:themeColor="text1"/>
          <w:sz w:val="28"/>
          <w:szCs w:val="28"/>
        </w:rPr>
        <w:t>.</w:t>
      </w:r>
      <w:r w:rsidR="00D63C00" w:rsidRPr="00C05E46">
        <w:rPr>
          <w:color w:val="000000" w:themeColor="text1"/>
          <w:sz w:val="28"/>
          <w:szCs w:val="28"/>
        </w:rPr>
        <w:t xml:space="preserve"> </w:t>
      </w:r>
    </w:p>
    <w:p w:rsidR="00542A7B" w:rsidRPr="00C05E46" w:rsidRDefault="00D63C00" w:rsidP="00BF6E21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</w:t>
      </w:r>
      <w:r w:rsidR="008B12C8"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  <w:r w:rsidR="008B1175">
        <w:rPr>
          <w:bCs/>
          <w:color w:val="000000" w:themeColor="text1"/>
          <w:sz w:val="28"/>
          <w:szCs w:val="28"/>
          <w:lang w:val="uk-UA" w:eastAsia="uk-UA"/>
        </w:rPr>
        <w:t>9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  <w:r w:rsidR="00494EE9" w:rsidRPr="00C05E46">
        <w:rPr>
          <w:color w:val="000000" w:themeColor="text1"/>
          <w:sz w:val="28"/>
          <w:szCs w:val="28"/>
          <w:lang w:val="uk-UA"/>
        </w:rPr>
        <w:t xml:space="preserve"> Збільшено </w:t>
      </w:r>
      <w:r w:rsidR="00494EE9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призначення по загальному фонду селищного бюджету </w:t>
      </w:r>
      <w:r w:rsidR="00494EE9" w:rsidRPr="00C05E46">
        <w:rPr>
          <w:color w:val="000000" w:themeColor="text1"/>
          <w:sz w:val="28"/>
          <w:szCs w:val="28"/>
          <w:lang w:val="uk-UA"/>
        </w:rPr>
        <w:t>ТПВКМБ</w:t>
      </w:r>
      <w:r w:rsidR="008B1175">
        <w:rPr>
          <w:color w:val="000000" w:themeColor="text1"/>
          <w:sz w:val="28"/>
          <w:szCs w:val="28"/>
          <w:lang w:val="uk-UA"/>
        </w:rPr>
        <w:t xml:space="preserve"> </w:t>
      </w:r>
      <w:r w:rsidR="00494EE9" w:rsidRPr="00C05E46">
        <w:rPr>
          <w:color w:val="000000"/>
          <w:sz w:val="28"/>
          <w:szCs w:val="28"/>
          <w:lang w:val="uk-UA" w:eastAsia="uk-UA"/>
        </w:rPr>
        <w:t xml:space="preserve">3719770 «Інші субвенції» 3220 «Капітальні трансферти органам державного управління інших рівнів» на суму 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840</w:t>
      </w:r>
      <w:r w:rsidR="008B1175">
        <w:rPr>
          <w:b/>
          <w:color w:val="000000"/>
          <w:sz w:val="28"/>
          <w:szCs w:val="28"/>
          <w:lang w:val="uk-UA" w:eastAsia="uk-UA"/>
        </w:rPr>
        <w:t xml:space="preserve"> 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0</w:t>
      </w:r>
      <w:r w:rsidR="009F59C3" w:rsidRPr="00C05E46">
        <w:rPr>
          <w:b/>
          <w:color w:val="000000"/>
          <w:sz w:val="28"/>
          <w:szCs w:val="28"/>
          <w:lang w:val="uk-UA" w:eastAsia="uk-UA"/>
        </w:rPr>
        <w:t>0</w:t>
      </w:r>
      <w:r w:rsidR="00494EE9" w:rsidRPr="00C05E46">
        <w:rPr>
          <w:b/>
          <w:color w:val="000000"/>
          <w:sz w:val="28"/>
          <w:szCs w:val="28"/>
          <w:lang w:val="uk-UA" w:eastAsia="uk-UA"/>
        </w:rPr>
        <w:t>0,00</w:t>
      </w:r>
      <w:r w:rsidR="00494EE9" w:rsidRPr="00C05E46">
        <w:rPr>
          <w:color w:val="000000"/>
          <w:sz w:val="28"/>
          <w:szCs w:val="28"/>
          <w:lang w:val="uk-UA" w:eastAsia="uk-UA"/>
        </w:rPr>
        <w:t xml:space="preserve"> грн. за рахунок перевиконання дохідної частини по кодам 18010900 – 750</w:t>
      </w:r>
      <w:r w:rsidR="008B1175">
        <w:rPr>
          <w:color w:val="000000"/>
          <w:sz w:val="28"/>
          <w:szCs w:val="28"/>
          <w:lang w:val="uk-UA" w:eastAsia="uk-UA"/>
        </w:rPr>
        <w:t xml:space="preserve"> </w:t>
      </w:r>
      <w:r w:rsidR="00494EE9" w:rsidRPr="00C05E46">
        <w:rPr>
          <w:color w:val="000000"/>
          <w:sz w:val="28"/>
          <w:szCs w:val="28"/>
          <w:lang w:val="uk-UA" w:eastAsia="uk-UA"/>
        </w:rPr>
        <w:t>000,00 грн., 18050300 – 90</w:t>
      </w:r>
      <w:r w:rsidR="008B1175">
        <w:rPr>
          <w:color w:val="000000"/>
          <w:sz w:val="28"/>
          <w:szCs w:val="28"/>
          <w:lang w:val="uk-UA" w:eastAsia="uk-UA"/>
        </w:rPr>
        <w:t xml:space="preserve"> </w:t>
      </w:r>
      <w:r w:rsidR="00494EE9" w:rsidRPr="00C05E46">
        <w:rPr>
          <w:color w:val="000000"/>
          <w:sz w:val="28"/>
          <w:szCs w:val="28"/>
          <w:lang w:val="uk-UA" w:eastAsia="uk-UA"/>
        </w:rPr>
        <w:t>000,00 грн.</w:t>
      </w:r>
    </w:p>
    <w:p w:rsidR="00494EE9" w:rsidRPr="00C05E46" w:rsidRDefault="00494EE9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color w:val="000000"/>
          <w:sz w:val="28"/>
          <w:szCs w:val="28"/>
          <w:lang w:val="uk-UA" w:eastAsia="uk-UA"/>
        </w:rPr>
        <w:t>1.</w:t>
      </w:r>
      <w:r w:rsidR="00667199">
        <w:rPr>
          <w:color w:val="000000"/>
          <w:sz w:val="28"/>
          <w:szCs w:val="28"/>
          <w:lang w:val="uk-UA" w:eastAsia="uk-UA"/>
        </w:rPr>
        <w:t>10</w:t>
      </w:r>
      <w:r w:rsidRPr="00C05E46">
        <w:rPr>
          <w:color w:val="000000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>Збільш</w:t>
      </w:r>
      <w:r w:rsidR="00E53E09" w:rsidRPr="00C05E46">
        <w:rPr>
          <w:color w:val="000000" w:themeColor="text1"/>
          <w:sz w:val="28"/>
          <w:szCs w:val="28"/>
          <w:lang w:val="uk-UA"/>
        </w:rPr>
        <w:t>ено</w:t>
      </w:r>
      <w:r w:rsidRPr="00C05E46">
        <w:rPr>
          <w:color w:val="000000" w:themeColor="text1"/>
          <w:sz w:val="28"/>
          <w:szCs w:val="28"/>
          <w:lang w:val="uk-UA"/>
        </w:rPr>
        <w:t xml:space="preserve"> призначення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>по загальному фонду селищного бюджету</w:t>
      </w:r>
      <w:r w:rsidRPr="00C05E46">
        <w:rPr>
          <w:color w:val="000000" w:themeColor="text1"/>
          <w:sz w:val="28"/>
          <w:szCs w:val="28"/>
          <w:lang w:val="uk-UA"/>
        </w:rPr>
        <w:t xml:space="preserve"> ТПВКМБ 0813242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Інші заходи у сфері соціального захисту і соціального забезпечення» КЕКВ 2730 «Інші виплати населенню» в сумі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100 000,00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осіб», </w:t>
      </w:r>
      <w:r w:rsidRPr="00C05E46">
        <w:rPr>
          <w:color w:val="000000" w:themeColor="text1"/>
          <w:sz w:val="28"/>
          <w:szCs w:val="28"/>
          <w:lang w:val="uk-UA"/>
        </w:rPr>
        <w:t xml:space="preserve">згідно «Програми надання адресної одноразової </w:t>
      </w:r>
      <w:r w:rsidRPr="00C05E46">
        <w:rPr>
          <w:color w:val="000000" w:themeColor="text1"/>
          <w:sz w:val="28"/>
          <w:szCs w:val="28"/>
          <w:lang w:val="uk-UA"/>
        </w:rPr>
        <w:cr/>
        <w:t>грошової допомоги на 2023 рік» по загального фонду селищного бюджету</w:t>
      </w:r>
      <w:r w:rsidR="001A3CA0">
        <w:rPr>
          <w:color w:val="000000" w:themeColor="text1"/>
          <w:sz w:val="28"/>
          <w:szCs w:val="28"/>
          <w:lang w:val="uk-UA"/>
        </w:rPr>
        <w:t>.</w:t>
      </w:r>
    </w:p>
    <w:p w:rsidR="00E53E09" w:rsidRPr="00C05E46" w:rsidRDefault="00494EE9" w:rsidP="00BF6E2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1A3CA0">
        <w:rPr>
          <w:bCs/>
          <w:color w:val="000000" w:themeColor="text1"/>
          <w:sz w:val="28"/>
          <w:szCs w:val="28"/>
          <w:lang w:val="uk-UA" w:eastAsia="uk-UA"/>
        </w:rPr>
        <w:t xml:space="preserve">1. </w:t>
      </w:r>
      <w:r w:rsidRPr="00C05E46">
        <w:rPr>
          <w:color w:val="000000" w:themeColor="text1"/>
          <w:sz w:val="28"/>
          <w:szCs w:val="28"/>
          <w:lang w:val="uk-UA"/>
        </w:rPr>
        <w:t>Збільш</w:t>
      </w:r>
      <w:r w:rsidR="00E53E09" w:rsidRPr="00C05E46">
        <w:rPr>
          <w:color w:val="000000" w:themeColor="text1"/>
          <w:sz w:val="28"/>
          <w:szCs w:val="28"/>
          <w:lang w:val="uk-UA"/>
        </w:rPr>
        <w:t>ено</w:t>
      </w:r>
      <w:r w:rsidRPr="00C05E46">
        <w:rPr>
          <w:color w:val="000000" w:themeColor="text1"/>
          <w:sz w:val="28"/>
          <w:szCs w:val="28"/>
          <w:lang w:val="uk-UA"/>
        </w:rPr>
        <w:t xml:space="preserve"> призначення по загального фонду селищного бюджету ТПВКМБ 0813242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Інші заходи у сфері соціального захисту і соціального забезпечення» КЕКВ 2730 «Інші виплати населенню» в сумі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200 000,00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осіб», </w:t>
      </w:r>
      <w:r w:rsidRPr="00C05E46">
        <w:rPr>
          <w:color w:val="000000" w:themeColor="text1"/>
          <w:sz w:val="28"/>
          <w:szCs w:val="28"/>
          <w:lang w:val="uk-UA"/>
        </w:rPr>
        <w:t>згідно «Програми підтримки збільшення народжуваності на території Коз</w:t>
      </w:r>
      <w:r w:rsidR="00D50622">
        <w:rPr>
          <w:color w:val="000000" w:themeColor="text1"/>
          <w:sz w:val="28"/>
          <w:szCs w:val="28"/>
          <w:lang w:val="uk-UA"/>
        </w:rPr>
        <w:t>елецької селищної ради на 2023-</w:t>
      </w:r>
      <w:r w:rsidRPr="00C05E46">
        <w:rPr>
          <w:color w:val="000000" w:themeColor="text1"/>
          <w:sz w:val="28"/>
          <w:szCs w:val="28"/>
          <w:lang w:val="uk-UA"/>
        </w:rPr>
        <w:t>2024 роки»</w:t>
      </w:r>
      <w:r w:rsidR="00E53E09" w:rsidRPr="00C05E46">
        <w:rPr>
          <w:color w:val="000000" w:themeColor="text1"/>
          <w:sz w:val="28"/>
          <w:szCs w:val="28"/>
          <w:lang w:val="uk-UA"/>
        </w:rPr>
        <w:t>.</w:t>
      </w:r>
    </w:p>
    <w:p w:rsidR="00E53E09" w:rsidRPr="00C05E46" w:rsidRDefault="00E53E09" w:rsidP="00BF6E2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60415A">
        <w:rPr>
          <w:color w:val="000000" w:themeColor="text1"/>
          <w:sz w:val="28"/>
          <w:szCs w:val="28"/>
          <w:lang w:val="uk-UA"/>
        </w:rPr>
        <w:t xml:space="preserve">2. Збільшено </w:t>
      </w:r>
      <w:r w:rsidRPr="00C05E46">
        <w:rPr>
          <w:color w:val="000000" w:themeColor="text1"/>
          <w:sz w:val="28"/>
          <w:szCs w:val="28"/>
          <w:lang w:val="uk-UA"/>
        </w:rPr>
        <w:t>призначення по загального фонду селищного бюджету ТПВКМБ 0112111«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Первинна медична допомога населенню, що надається центрами первинної (медико-санітарної) допомоги» КЕКВ 2610 «Субсидії та поточні трансферти підприємствам (установам, організаціям)» в сумі </w:t>
      </w:r>
      <w:r w:rsidR="0060415A">
        <w:rPr>
          <w:bCs/>
          <w:color w:val="000000" w:themeColor="text1"/>
          <w:sz w:val="28"/>
          <w:szCs w:val="28"/>
          <w:lang w:val="uk-UA" w:eastAsia="uk-UA"/>
        </w:rPr>
        <w:t xml:space="preserve">                   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210 000,00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18050300 «Єдиний податок з юридичних осіб» на 80</w:t>
      </w:r>
      <w:r w:rsidR="0060415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000,00 грн. та згідно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lastRenderedPageBreak/>
        <w:t>рішення Кіптівської ТГ № 2001-20/</w:t>
      </w:r>
      <w:r w:rsidRPr="00C05E46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від 14.07.2023 на 130</w:t>
      </w:r>
      <w:r w:rsidR="0060415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000,00 грн., </w:t>
      </w:r>
      <w:r w:rsidRPr="00C05E46">
        <w:rPr>
          <w:color w:val="000000" w:themeColor="text1"/>
          <w:sz w:val="28"/>
          <w:szCs w:val="28"/>
          <w:lang w:val="uk-UA"/>
        </w:rPr>
        <w:t>згідно «Програми підтримки сталого функціонування та модернізації матеріально - технічної бази закладів первинної медико-санітарної допомоги на території Козелецької територіальної громади на 2023-2027 роки».</w:t>
      </w:r>
    </w:p>
    <w:p w:rsidR="00E53E09" w:rsidRPr="00C05E46" w:rsidRDefault="00E53E09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60415A">
        <w:rPr>
          <w:color w:val="000000" w:themeColor="text1"/>
          <w:sz w:val="28"/>
          <w:szCs w:val="28"/>
          <w:lang w:val="uk-UA"/>
        </w:rPr>
        <w:t>3</w:t>
      </w:r>
      <w:r w:rsidRPr="00C05E46">
        <w:rPr>
          <w:color w:val="000000" w:themeColor="text1"/>
          <w:sz w:val="28"/>
          <w:szCs w:val="28"/>
          <w:lang w:val="uk-UA"/>
        </w:rPr>
        <w:t>. Збільшено призначення по загального фонду селищного бюджету ТПВКМБ 0110150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2210 «Предмети, матеріали, обладнання та інвентар»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300</w:t>
      </w:r>
      <w:r w:rsidR="00FF7A82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18050400 «Єдиний податок з фізичних осіб» на придбання пального та металопрофілю для ремонту даху Савинського старостату.</w:t>
      </w:r>
    </w:p>
    <w:p w:rsidR="00E53E09" w:rsidRPr="00C05E46" w:rsidRDefault="00E53E09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FF7A82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>Збільшено призначення по загального фонду селищного бюджету ТПВКМБ 0813160 «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КЕКВ 2730 «Інші виплати населенню» на суму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300</w:t>
      </w:r>
      <w:r w:rsidR="00580ED7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C05E4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 перевиконання дохідної частини бюджету по коду 18050400 «Єдиний податок з фізичних осіб» на виплату компенсації фізичним особам, які надають соціальні послуги з догляду на непрофесійній основі. </w:t>
      </w:r>
    </w:p>
    <w:p w:rsidR="00E53E09" w:rsidRPr="005F3C91" w:rsidRDefault="00E53E09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>5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загального фонду селищного бюджету </w:t>
      </w:r>
      <w:r w:rsidRPr="005F3C91">
        <w:rPr>
          <w:color w:val="000000" w:themeColor="text1"/>
          <w:sz w:val="28"/>
          <w:szCs w:val="28"/>
          <w:lang w:val="uk-UA"/>
        </w:rPr>
        <w:t>ТПВКМБ 3719800 «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Субвенція з місцевого бюджету державному бюджету на виконання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програм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соціально-економічного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розвитку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регіонів» КЕКВ 2620 «Поточні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трансферти органам державного управління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інших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рівнів» в сумі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         </w:t>
      </w:r>
      <w:r w:rsidRPr="005F3C91">
        <w:rPr>
          <w:b/>
          <w:bCs/>
          <w:color w:val="000000" w:themeColor="text1"/>
          <w:sz w:val="28"/>
          <w:szCs w:val="28"/>
          <w:lang w:val="uk-UA" w:eastAsia="uk-UA"/>
        </w:rPr>
        <w:t>450 000,00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 грн. за рахунок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перевиконання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дохідної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частини бюджету по коду доходу 18010400 «Податок на нерухоме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майно, 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>відмінне в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ід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земельної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ділянки, сплачений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юридичними особами, які є власниками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об`єктів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нежитлової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нерухомості», відповідно до </w:t>
      </w:r>
      <w:r w:rsidRPr="005F3C91">
        <w:rPr>
          <w:color w:val="000000" w:themeColor="text1"/>
          <w:sz w:val="28"/>
          <w:szCs w:val="28"/>
          <w:lang w:val="uk-UA"/>
        </w:rPr>
        <w:t>«Комплексної</w:t>
      </w:r>
      <w:r w:rsidR="00580ED7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програми</w:t>
      </w:r>
      <w:r w:rsidR="00580ED7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профілактики</w:t>
      </w:r>
      <w:r w:rsidR="00580ED7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 xml:space="preserve">правопорушень на 2022-2025 роки»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на покращення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матеріально</w:t>
      </w:r>
      <w:r w:rsidR="00F72187">
        <w:rPr>
          <w:bCs/>
          <w:color w:val="000000" w:themeColor="text1"/>
          <w:sz w:val="28"/>
          <w:szCs w:val="28"/>
          <w:lang w:val="uk-UA" w:eastAsia="uk-UA"/>
        </w:rPr>
        <w:t>-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 технічного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забезпечення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профілактичної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діяльності та забезпечення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паливо</w:t>
      </w:r>
      <w:r w:rsidR="00EC4A17">
        <w:rPr>
          <w:bCs/>
          <w:color w:val="000000" w:themeColor="text1"/>
          <w:sz w:val="28"/>
          <w:szCs w:val="28"/>
          <w:lang w:val="uk-UA" w:eastAsia="uk-UA"/>
        </w:rPr>
        <w:t>-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мастильними</w:t>
      </w:r>
      <w:r w:rsidR="00580ED7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матеріалами. </w:t>
      </w:r>
    </w:p>
    <w:p w:rsidR="00E53E09" w:rsidRPr="00492FED" w:rsidRDefault="00E53E09" w:rsidP="00BF6E2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1.1</w:t>
      </w:r>
      <w:r w:rsidR="00492FED">
        <w:rPr>
          <w:bCs/>
          <w:color w:val="000000" w:themeColor="text1"/>
          <w:sz w:val="28"/>
          <w:szCs w:val="28"/>
          <w:lang w:val="uk-UA" w:eastAsia="uk-UA"/>
        </w:rPr>
        <w:t>6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5F3C91">
        <w:rPr>
          <w:color w:val="000000" w:themeColor="text1"/>
          <w:sz w:val="28"/>
          <w:szCs w:val="28"/>
          <w:lang w:val="uk-UA"/>
        </w:rPr>
        <w:t>Збільшено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призначення по загального фонду селищного бюджету  ТПВКМБ 0116030 «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Організація благоустрою населених</w:t>
      </w:r>
      <w:r w:rsidR="00492FE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пунктів» КЕКВ 2610 «Субсидії та поточні</w:t>
      </w:r>
      <w:r w:rsidR="00492FE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>трансферти</w:t>
      </w:r>
      <w:r w:rsidR="00492FE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підприємствам (установам, організаціям)» на суму </w:t>
      </w:r>
      <w:r w:rsidRPr="005F3C91">
        <w:rPr>
          <w:b/>
          <w:bCs/>
          <w:color w:val="000000" w:themeColor="text1"/>
          <w:sz w:val="28"/>
          <w:szCs w:val="28"/>
          <w:lang w:val="uk-UA" w:eastAsia="uk-UA"/>
        </w:rPr>
        <w:t>440</w:t>
      </w:r>
      <w:r w:rsidR="00492FED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F3C91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5F3C91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Pr="005F3C91">
        <w:rPr>
          <w:rFonts w:eastAsia="Calibri"/>
          <w:color w:val="000000" w:themeColor="text1"/>
          <w:sz w:val="28"/>
          <w:szCs w:val="28"/>
          <w:lang w:val="uk-UA"/>
        </w:rPr>
        <w:t>за рахунок</w:t>
      </w:r>
      <w:r w:rsidR="00492FED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перевиконання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дохідної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частини бюджету по кодам 24060300 «Інші</w:t>
      </w:r>
      <w:r w:rsidR="00492FED">
        <w:rPr>
          <w:color w:val="000000" w:themeColor="text1"/>
          <w:sz w:val="28"/>
          <w:szCs w:val="28"/>
          <w:lang w:val="uk-UA"/>
        </w:rPr>
        <w:t xml:space="preserve"> надходження»</w:t>
      </w:r>
      <w:r w:rsidRPr="005F3C91">
        <w:rPr>
          <w:color w:val="000000" w:themeColor="text1"/>
          <w:sz w:val="28"/>
          <w:szCs w:val="28"/>
          <w:lang w:val="uk-UA"/>
        </w:rPr>
        <w:t xml:space="preserve"> – 200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000,00 грн., 13010100 «Рентна плата за спеціальне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використання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лісових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ресурсів в частині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деревини, заготовленої в порядку рубок головного користування» – 150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000,00 грн., 22080400 «Надходження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від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орендної плати за користування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майновим комплексом та іншим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майном, що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перебуває в комунальній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 xml:space="preserve">власності» – </w:t>
      </w:r>
      <w:r w:rsidR="00492FED">
        <w:rPr>
          <w:color w:val="000000" w:themeColor="text1"/>
          <w:sz w:val="28"/>
          <w:szCs w:val="28"/>
          <w:lang w:val="uk-UA"/>
        </w:rPr>
        <w:t xml:space="preserve">               </w:t>
      </w:r>
      <w:r w:rsidRPr="005F3C91">
        <w:rPr>
          <w:color w:val="000000" w:themeColor="text1"/>
          <w:sz w:val="28"/>
          <w:szCs w:val="28"/>
          <w:lang w:val="uk-UA"/>
        </w:rPr>
        <w:t>10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000,00 грн., 22012500 «Плата за надання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інших</w:t>
      </w:r>
      <w:r w:rsidR="00492FED">
        <w:rPr>
          <w:color w:val="000000" w:themeColor="text1"/>
          <w:sz w:val="28"/>
          <w:szCs w:val="28"/>
          <w:lang w:val="uk-UA"/>
        </w:rPr>
        <w:t xml:space="preserve"> </w:t>
      </w:r>
      <w:r w:rsidRPr="005F3C91">
        <w:rPr>
          <w:color w:val="000000" w:themeColor="text1"/>
          <w:sz w:val="28"/>
          <w:szCs w:val="28"/>
          <w:lang w:val="uk-UA"/>
        </w:rPr>
        <w:t>адміністративних</w:t>
      </w:r>
      <w:r w:rsidR="00492FED">
        <w:rPr>
          <w:color w:val="000000" w:themeColor="text1"/>
          <w:sz w:val="28"/>
          <w:szCs w:val="28"/>
          <w:lang w:val="uk-UA"/>
        </w:rPr>
        <w:t xml:space="preserve"> послуг» - </w:t>
      </w:r>
      <w:r w:rsidRPr="005F3C91">
        <w:rPr>
          <w:color w:val="000000" w:themeColor="text1"/>
          <w:sz w:val="28"/>
          <w:szCs w:val="28"/>
          <w:lang w:val="uk-UA"/>
        </w:rPr>
        <w:t>80</w:t>
      </w:r>
      <w:r w:rsidR="00492FED">
        <w:rPr>
          <w:color w:val="000000" w:themeColor="text1"/>
          <w:sz w:val="28"/>
          <w:szCs w:val="28"/>
          <w:lang w:val="uk-UA"/>
        </w:rPr>
        <w:t xml:space="preserve"> 000,00 грн. </w:t>
      </w:r>
      <w:r w:rsidRPr="00492FED">
        <w:rPr>
          <w:color w:val="000000" w:themeColor="text1"/>
          <w:sz w:val="28"/>
          <w:szCs w:val="28"/>
          <w:lang w:val="uk-UA"/>
        </w:rPr>
        <w:t xml:space="preserve">на заробітку плату працівникам благоустрою. </w:t>
      </w:r>
    </w:p>
    <w:p w:rsidR="00E53E09" w:rsidRPr="00E84F5C" w:rsidRDefault="00E53E09" w:rsidP="00BF6E2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F5C">
        <w:rPr>
          <w:color w:val="000000" w:themeColor="text1"/>
          <w:sz w:val="28"/>
          <w:szCs w:val="28"/>
          <w:lang w:val="uk-UA"/>
        </w:rPr>
        <w:t>1.</w:t>
      </w:r>
      <w:r w:rsidRPr="00C05E46">
        <w:rPr>
          <w:color w:val="000000" w:themeColor="text1"/>
          <w:sz w:val="28"/>
          <w:szCs w:val="28"/>
          <w:lang w:val="uk-UA"/>
        </w:rPr>
        <w:t>1</w:t>
      </w:r>
      <w:r w:rsidR="00E84F5C">
        <w:rPr>
          <w:color w:val="000000" w:themeColor="text1"/>
          <w:sz w:val="28"/>
          <w:szCs w:val="28"/>
          <w:lang w:val="uk-UA"/>
        </w:rPr>
        <w:t>7</w:t>
      </w:r>
      <w:r w:rsidRPr="00E84F5C">
        <w:rPr>
          <w:color w:val="000000" w:themeColor="text1"/>
          <w:sz w:val="28"/>
          <w:szCs w:val="28"/>
          <w:lang w:val="uk-UA"/>
        </w:rPr>
        <w:t>. Збільш</w:t>
      </w:r>
      <w:r w:rsidRPr="00C05E46">
        <w:rPr>
          <w:color w:val="000000" w:themeColor="text1"/>
          <w:sz w:val="28"/>
          <w:szCs w:val="28"/>
          <w:lang w:val="uk-UA"/>
        </w:rPr>
        <w:t>ено</w:t>
      </w:r>
      <w:r w:rsidR="00E84F5C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призначення по загального фонду селищного бюджету ТПВКМБ 0610160 «</w:t>
      </w:r>
      <w:r w:rsidRPr="00E84F5C">
        <w:rPr>
          <w:bCs/>
          <w:color w:val="000000" w:themeColor="text1"/>
          <w:sz w:val="28"/>
          <w:szCs w:val="28"/>
          <w:lang w:val="uk-UA" w:eastAsia="uk-UA"/>
        </w:rPr>
        <w:t>Керівництво і управління у відповідній</w:t>
      </w:r>
      <w:r w:rsidR="00E84F5C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E84F5C">
        <w:rPr>
          <w:bCs/>
          <w:color w:val="000000" w:themeColor="text1"/>
          <w:sz w:val="28"/>
          <w:szCs w:val="28"/>
          <w:lang w:val="uk-UA" w:eastAsia="uk-UA"/>
        </w:rPr>
        <w:t xml:space="preserve">сфері у містах </w:t>
      </w:r>
      <w:r w:rsidRPr="00E84F5C">
        <w:rPr>
          <w:bCs/>
          <w:color w:val="000000" w:themeColor="text1"/>
          <w:sz w:val="28"/>
          <w:szCs w:val="28"/>
          <w:lang w:val="uk-UA" w:eastAsia="uk-UA"/>
        </w:rPr>
        <w:lastRenderedPageBreak/>
        <w:t>(місті</w:t>
      </w:r>
      <w:r w:rsidR="00E84F5C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E84F5C">
        <w:rPr>
          <w:bCs/>
          <w:color w:val="000000" w:themeColor="text1"/>
          <w:sz w:val="28"/>
          <w:szCs w:val="28"/>
          <w:lang w:val="uk-UA" w:eastAsia="uk-UA"/>
        </w:rPr>
        <w:t xml:space="preserve">Києві), селищах, селах, територіальних громадах» КЕКВ 2210 «Предмети, матеріали, обладнання та інвентар» на суму </w:t>
      </w:r>
      <w:r w:rsidRPr="00E84F5C">
        <w:rPr>
          <w:b/>
          <w:bCs/>
          <w:color w:val="000000" w:themeColor="text1"/>
          <w:sz w:val="28"/>
          <w:szCs w:val="28"/>
          <w:lang w:val="uk-UA" w:eastAsia="uk-UA"/>
        </w:rPr>
        <w:t>35</w:t>
      </w:r>
      <w:r w:rsidR="00E84F5C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E84F5C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E84F5C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Pr="00E84F5C">
        <w:rPr>
          <w:rFonts w:eastAsia="Calibri"/>
          <w:color w:val="000000" w:themeColor="text1"/>
          <w:sz w:val="28"/>
          <w:szCs w:val="28"/>
          <w:lang w:val="uk-UA"/>
        </w:rPr>
        <w:t>за рахунок</w:t>
      </w:r>
      <w:r w:rsidR="000476AB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перевиконання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дохідної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частини бюджету по коду 22080400 «Надходження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від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орендної плати за користування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майновим комплексом та іншим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майном, що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перебуває в комунальній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власності» на придбання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системних</w:t>
      </w:r>
      <w:r w:rsidR="000476AB">
        <w:rPr>
          <w:color w:val="000000" w:themeColor="text1"/>
          <w:sz w:val="28"/>
          <w:szCs w:val="28"/>
          <w:lang w:val="uk-UA"/>
        </w:rPr>
        <w:t xml:space="preserve"> </w:t>
      </w:r>
      <w:r w:rsidRPr="00E84F5C">
        <w:rPr>
          <w:color w:val="000000" w:themeColor="text1"/>
          <w:sz w:val="28"/>
          <w:szCs w:val="28"/>
          <w:lang w:val="uk-UA"/>
        </w:rPr>
        <w:t>блоків.</w:t>
      </w:r>
    </w:p>
    <w:p w:rsidR="00E53E09" w:rsidRPr="00576AF6" w:rsidRDefault="00E53E09" w:rsidP="00BF6E2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05E46">
        <w:rPr>
          <w:color w:val="000000" w:themeColor="text1"/>
          <w:sz w:val="28"/>
          <w:szCs w:val="28"/>
          <w:lang w:val="uk-UA"/>
        </w:rPr>
        <w:t>1.1</w:t>
      </w:r>
      <w:r w:rsidR="00576AF6">
        <w:rPr>
          <w:color w:val="000000" w:themeColor="text1"/>
          <w:sz w:val="28"/>
          <w:szCs w:val="28"/>
          <w:lang w:val="uk-UA"/>
        </w:rPr>
        <w:t>8</w:t>
      </w:r>
      <w:r w:rsidRPr="00C05E46">
        <w:rPr>
          <w:color w:val="000000" w:themeColor="text1"/>
          <w:sz w:val="28"/>
          <w:szCs w:val="28"/>
          <w:lang w:val="uk-UA"/>
        </w:rPr>
        <w:t xml:space="preserve">. </w:t>
      </w:r>
      <w:r w:rsidRPr="00576AF6">
        <w:rPr>
          <w:color w:val="000000" w:themeColor="text1"/>
          <w:sz w:val="28"/>
          <w:szCs w:val="28"/>
          <w:lang w:val="uk-UA"/>
        </w:rPr>
        <w:t>Збільш</w:t>
      </w:r>
      <w:r w:rsidRPr="00C05E46">
        <w:rPr>
          <w:color w:val="000000" w:themeColor="text1"/>
          <w:sz w:val="28"/>
          <w:szCs w:val="28"/>
          <w:lang w:val="uk-UA"/>
        </w:rPr>
        <w:t>ено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призначення по загального фонду селищного бюджету ТПВКМБ 0611080 «</w:t>
      </w:r>
      <w:r w:rsidRPr="00576AF6">
        <w:rPr>
          <w:bCs/>
          <w:color w:val="000000" w:themeColor="text1"/>
          <w:sz w:val="28"/>
          <w:szCs w:val="28"/>
          <w:lang w:val="uk-UA" w:eastAsia="uk-UA"/>
        </w:rPr>
        <w:t>Надання</w:t>
      </w:r>
      <w:r w:rsidR="00576AF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76AF6">
        <w:rPr>
          <w:bCs/>
          <w:color w:val="000000" w:themeColor="text1"/>
          <w:sz w:val="28"/>
          <w:szCs w:val="28"/>
          <w:lang w:val="uk-UA" w:eastAsia="uk-UA"/>
        </w:rPr>
        <w:t>спеціалізованої</w:t>
      </w:r>
      <w:r w:rsidR="00576AF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76AF6">
        <w:rPr>
          <w:bCs/>
          <w:color w:val="000000" w:themeColor="text1"/>
          <w:sz w:val="28"/>
          <w:szCs w:val="28"/>
          <w:lang w:val="uk-UA" w:eastAsia="uk-UA"/>
        </w:rPr>
        <w:t>освіти</w:t>
      </w:r>
      <w:r w:rsidR="00576AF6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76AF6">
        <w:rPr>
          <w:bCs/>
          <w:color w:val="000000" w:themeColor="text1"/>
          <w:sz w:val="28"/>
          <w:szCs w:val="28"/>
          <w:lang w:val="uk-UA" w:eastAsia="uk-UA"/>
        </w:rPr>
        <w:t xml:space="preserve">мистецькими школами» КЕКВ 2210 «Предмети, матеріали, обладнання та інвентар» на суму </w:t>
      </w:r>
      <w:r w:rsidRPr="00576AF6">
        <w:rPr>
          <w:b/>
          <w:bCs/>
          <w:color w:val="000000" w:themeColor="text1"/>
          <w:sz w:val="28"/>
          <w:szCs w:val="28"/>
          <w:lang w:val="uk-UA" w:eastAsia="uk-UA"/>
        </w:rPr>
        <w:t>70</w:t>
      </w:r>
      <w:r w:rsidR="00576AF6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576AF6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Pr="00576AF6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Pr="00576AF6">
        <w:rPr>
          <w:rFonts w:eastAsia="Calibri"/>
          <w:color w:val="000000" w:themeColor="text1"/>
          <w:sz w:val="28"/>
          <w:szCs w:val="28"/>
          <w:lang w:val="uk-UA"/>
        </w:rPr>
        <w:t>за рахунок</w:t>
      </w:r>
      <w:r w:rsidR="00576AF6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перевиконання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дохідної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частини бюджету по кодам 22012500 «Плата за надання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інших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адміністративних</w:t>
      </w:r>
      <w:r w:rsidR="00576AF6">
        <w:rPr>
          <w:color w:val="000000" w:themeColor="text1"/>
          <w:sz w:val="28"/>
          <w:szCs w:val="28"/>
          <w:lang w:val="uk-UA"/>
        </w:rPr>
        <w:t xml:space="preserve"> послуг» </w:t>
      </w:r>
      <w:r w:rsidRPr="00576AF6">
        <w:rPr>
          <w:color w:val="000000" w:themeColor="text1"/>
          <w:sz w:val="28"/>
          <w:szCs w:val="28"/>
          <w:lang w:val="uk-UA"/>
        </w:rPr>
        <w:t>- 65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000,00 грн., 22080400 «Надходження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від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орендної плати за користування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майновим комплексом та іншим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майном, що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перебуває в комунальній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власності» - 5</w:t>
      </w:r>
      <w:r w:rsidR="00576AF6">
        <w:rPr>
          <w:color w:val="000000" w:themeColor="text1"/>
          <w:sz w:val="28"/>
          <w:szCs w:val="28"/>
          <w:lang w:val="uk-UA"/>
        </w:rPr>
        <w:t xml:space="preserve"> 000,00 грн. </w:t>
      </w:r>
      <w:r w:rsidRPr="00576AF6">
        <w:rPr>
          <w:color w:val="000000" w:themeColor="text1"/>
          <w:sz w:val="28"/>
          <w:szCs w:val="28"/>
          <w:lang w:val="uk-UA"/>
        </w:rPr>
        <w:t>на капітальне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будівництво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каналізації в Козелецькій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дитячій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музичній</w:t>
      </w:r>
      <w:r w:rsidR="00576AF6">
        <w:rPr>
          <w:color w:val="000000" w:themeColor="text1"/>
          <w:sz w:val="28"/>
          <w:szCs w:val="28"/>
          <w:lang w:val="uk-UA"/>
        </w:rPr>
        <w:t xml:space="preserve"> </w:t>
      </w:r>
      <w:r w:rsidRPr="00576AF6">
        <w:rPr>
          <w:color w:val="000000" w:themeColor="text1"/>
          <w:sz w:val="28"/>
          <w:szCs w:val="28"/>
          <w:lang w:val="uk-UA"/>
        </w:rPr>
        <w:t>школі.</w:t>
      </w:r>
    </w:p>
    <w:p w:rsidR="00C05E46" w:rsidRPr="00C05E46" w:rsidRDefault="00E53E09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9F3144">
        <w:rPr>
          <w:color w:val="000000" w:themeColor="text1"/>
          <w:sz w:val="28"/>
          <w:szCs w:val="28"/>
          <w:lang w:val="uk-UA"/>
        </w:rPr>
        <w:t>1.</w:t>
      </w:r>
      <w:r w:rsidR="00051DF0">
        <w:rPr>
          <w:color w:val="000000" w:themeColor="text1"/>
          <w:sz w:val="28"/>
          <w:szCs w:val="28"/>
          <w:lang w:val="uk-UA"/>
        </w:rPr>
        <w:t>19</w:t>
      </w:r>
      <w:r w:rsidRPr="009F3144">
        <w:rPr>
          <w:color w:val="000000" w:themeColor="text1"/>
          <w:sz w:val="28"/>
          <w:szCs w:val="28"/>
          <w:lang w:val="uk-UA"/>
        </w:rPr>
        <w:t xml:space="preserve">. </w:t>
      </w:r>
      <w:r w:rsidR="00C05E46"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 ТПВКМБ 0611080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Надання спеціалізованої освіти мистецькими школами» КЕКВ 3122 «Капітальне будівництво (придбання інших об’єктів» на суму </w:t>
      </w:r>
      <w:r w:rsidR="00C05E46" w:rsidRPr="00C05E46">
        <w:rPr>
          <w:b/>
          <w:bCs/>
          <w:color w:val="000000" w:themeColor="text1"/>
          <w:sz w:val="28"/>
          <w:szCs w:val="28"/>
          <w:lang w:val="uk-UA" w:eastAsia="uk-UA"/>
        </w:rPr>
        <w:t>70 000,00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за рахунок </w:t>
      </w:r>
      <w:r w:rsidR="00C05E46" w:rsidRPr="00C05E46">
        <w:rPr>
          <w:color w:val="000000" w:themeColor="text1"/>
          <w:sz w:val="28"/>
          <w:szCs w:val="28"/>
          <w:lang w:val="uk-UA"/>
        </w:rPr>
        <w:t>ТПВКМБ 0611080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>Надання спеціалізованої освіти мистецькими школами» КЕКВ 2210 «Предмети, матеріали, обладнання та інвентар» по коду 602400 «Кошти, що передаються із загального фонду бюджету до бюджету розвитку (спеціального фонду)».</w:t>
      </w:r>
    </w:p>
    <w:p w:rsidR="00C05E46" w:rsidRPr="00C05E46" w:rsidRDefault="0048600A" w:rsidP="00BF6E21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C05E46">
        <w:rPr>
          <w:color w:val="000000" w:themeColor="text1"/>
          <w:sz w:val="28"/>
          <w:szCs w:val="28"/>
          <w:lang w:val="uk-UA"/>
        </w:rPr>
        <w:t>1.</w:t>
      </w:r>
      <w:r w:rsidR="00051DF0">
        <w:rPr>
          <w:color w:val="000000" w:themeColor="text1"/>
          <w:sz w:val="28"/>
          <w:szCs w:val="28"/>
          <w:lang w:val="uk-UA"/>
        </w:rPr>
        <w:t>20</w:t>
      </w:r>
      <w:r w:rsidRPr="00C05E46">
        <w:rPr>
          <w:color w:val="000000" w:themeColor="text1"/>
          <w:sz w:val="28"/>
          <w:szCs w:val="28"/>
          <w:lang w:val="uk-UA"/>
        </w:rPr>
        <w:t xml:space="preserve">. </w:t>
      </w:r>
      <w:r w:rsidR="00C05E46"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 ТПВКМБ 0610160 «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>КЕКВ 2240 «Оплата послуг (крім комунальних)»</w:t>
      </w:r>
      <w:r w:rsidR="00C05E46" w:rsidRPr="00C05E46">
        <w:rPr>
          <w:bCs/>
          <w:color w:val="000000" w:themeColor="text1"/>
          <w:sz w:val="28"/>
          <w:szCs w:val="28"/>
          <w:lang w:val="uk-UA" w:eastAsia="uk-UA"/>
        </w:rPr>
        <w:t xml:space="preserve"> на суму </w:t>
      </w:r>
      <w:r w:rsidR="00C05E46" w:rsidRPr="00C05E46">
        <w:rPr>
          <w:rFonts w:eastAsia="Calibri"/>
          <w:b/>
          <w:color w:val="000000" w:themeColor="text1"/>
          <w:sz w:val="28"/>
          <w:szCs w:val="28"/>
          <w:lang w:val="uk-UA"/>
        </w:rPr>
        <w:t>199 305,24</w:t>
      </w:r>
      <w:r w:rsidR="00C05E46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грн. для виготовлення кошторисної документації та проведення поточного ремонту найпростішого укриття Скрипчинської філії Козелецького ліцею </w:t>
      </w:r>
      <w:r w:rsidR="00051DF0">
        <w:rPr>
          <w:rFonts w:eastAsia="Calibri"/>
          <w:color w:val="000000" w:themeColor="text1"/>
          <w:sz w:val="28"/>
          <w:szCs w:val="28"/>
        </w:rPr>
        <w:t>№3</w:t>
      </w:r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 за адресою: Чернігівська обл</w:t>
      </w:r>
      <w:r w:rsidR="00051DF0">
        <w:rPr>
          <w:rFonts w:eastAsia="Calibri"/>
          <w:color w:val="000000" w:themeColor="text1"/>
          <w:sz w:val="28"/>
          <w:szCs w:val="28"/>
        </w:rPr>
        <w:t>асть, Чернігівський райо</w:t>
      </w:r>
      <w:r w:rsidR="00C05E46" w:rsidRPr="00C05E46">
        <w:rPr>
          <w:rFonts w:eastAsia="Calibri"/>
          <w:color w:val="000000" w:themeColor="text1"/>
          <w:sz w:val="28"/>
          <w:szCs w:val="28"/>
        </w:rPr>
        <w:t xml:space="preserve">н., с. Скрипчин, </w:t>
      </w:r>
      <w:r w:rsidR="00051DF0">
        <w:rPr>
          <w:rFonts w:eastAsia="Calibri"/>
          <w:color w:val="000000" w:themeColor="text1"/>
          <w:sz w:val="28"/>
          <w:szCs w:val="28"/>
        </w:rPr>
        <w:t xml:space="preserve">                      </w:t>
      </w:r>
      <w:r w:rsidR="00C05E46" w:rsidRPr="00C05E46">
        <w:rPr>
          <w:rFonts w:eastAsia="Calibri"/>
          <w:color w:val="000000" w:themeColor="text1"/>
          <w:sz w:val="28"/>
          <w:szCs w:val="28"/>
        </w:rPr>
        <w:t>вул. Центральна,</w:t>
      </w:r>
      <w:r w:rsidR="00051DF0">
        <w:rPr>
          <w:rFonts w:eastAsia="Calibri"/>
          <w:color w:val="000000" w:themeColor="text1"/>
          <w:sz w:val="28"/>
          <w:szCs w:val="28"/>
        </w:rPr>
        <w:t xml:space="preserve"> </w:t>
      </w:r>
      <w:r w:rsidR="00C05E46" w:rsidRPr="00C05E46">
        <w:rPr>
          <w:rFonts w:eastAsia="Calibri"/>
          <w:color w:val="000000" w:themeColor="text1"/>
          <w:sz w:val="28"/>
          <w:szCs w:val="28"/>
        </w:rPr>
        <w:t>1</w:t>
      </w:r>
      <w:r w:rsidR="00051DF0">
        <w:rPr>
          <w:rFonts w:eastAsia="Calibri"/>
          <w:color w:val="000000" w:themeColor="text1"/>
          <w:sz w:val="28"/>
          <w:szCs w:val="28"/>
        </w:rPr>
        <w:t>.</w:t>
      </w:r>
    </w:p>
    <w:p w:rsidR="00410478" w:rsidRPr="00C05E46" w:rsidRDefault="00120617" w:rsidP="00BF6E21">
      <w:pPr>
        <w:ind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1.2</w:t>
      </w:r>
      <w:r w:rsidR="00727BD7">
        <w:rPr>
          <w:bCs/>
          <w:color w:val="000000" w:themeColor="text1"/>
          <w:sz w:val="28"/>
          <w:szCs w:val="28"/>
          <w:lang w:val="uk-UA" w:eastAsia="uk-UA"/>
        </w:rPr>
        <w:t>1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410478"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загального фонду селищного бюджету </w:t>
      </w:r>
      <w:r w:rsidR="00410478" w:rsidRPr="00C05E46">
        <w:rPr>
          <w:color w:val="000000" w:themeColor="text1"/>
          <w:sz w:val="28"/>
          <w:szCs w:val="28"/>
        </w:rPr>
        <w:t>ТПВКМБ</w:t>
      </w:r>
      <w:r w:rsidR="00727BD7">
        <w:rPr>
          <w:color w:val="000000" w:themeColor="text1"/>
          <w:sz w:val="28"/>
          <w:szCs w:val="28"/>
        </w:rPr>
        <w:t xml:space="preserve"> </w:t>
      </w:r>
      <w:r w:rsidR="00410478" w:rsidRPr="00C05E46">
        <w:rPr>
          <w:color w:val="000000" w:themeColor="text1"/>
          <w:sz w:val="28"/>
          <w:szCs w:val="28"/>
        </w:rPr>
        <w:t>0112010 «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Багатопрофільна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стаціонарна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медична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допомога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населенню» КЕКВ 2610 «Субсидії та поточні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трансферти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підприємствам (установам, організаціям)» в сумі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/>
          <w:bCs/>
          <w:color w:val="000000" w:themeColor="text1"/>
          <w:sz w:val="28"/>
          <w:szCs w:val="28"/>
          <w:lang w:eastAsia="uk-UA"/>
        </w:rPr>
        <w:t>7</w:t>
      </w:r>
      <w:r w:rsidR="00727BD7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грн. для фінансування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90F76">
        <w:rPr>
          <w:bCs/>
          <w:color w:val="000000" w:themeColor="text1"/>
          <w:sz w:val="28"/>
          <w:szCs w:val="28"/>
          <w:lang w:eastAsia="uk-UA"/>
        </w:rPr>
        <w:t>П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рограми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забезпечення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молочними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сумішами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дітей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першого року життя</w:t>
      </w:r>
      <w:r w:rsidR="00590F76">
        <w:rPr>
          <w:bCs/>
          <w:color w:val="000000" w:themeColor="text1"/>
          <w:sz w:val="28"/>
          <w:szCs w:val="28"/>
          <w:lang w:eastAsia="uk-UA"/>
        </w:rPr>
        <w:t>,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народжених ВІЛ-інфікованими матерями</w:t>
      </w:r>
      <w:r w:rsidR="00590F76">
        <w:rPr>
          <w:bCs/>
          <w:color w:val="000000" w:themeColor="text1"/>
          <w:sz w:val="28"/>
          <w:szCs w:val="28"/>
          <w:lang w:eastAsia="uk-UA"/>
        </w:rPr>
        <w:t>,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 xml:space="preserve"> на 2021-2024 роки згідно коду 41053900 «Інші</w:t>
      </w:r>
      <w:r w:rsidR="00727BD7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410478" w:rsidRPr="00C05E46">
        <w:rPr>
          <w:bCs/>
          <w:color w:val="000000" w:themeColor="text1"/>
          <w:sz w:val="28"/>
          <w:szCs w:val="28"/>
          <w:lang w:eastAsia="uk-UA"/>
        </w:rPr>
        <w:t>субвенції з місцевого бюджету»</w:t>
      </w:r>
      <w:r w:rsidR="00410478" w:rsidRPr="00C05E46">
        <w:rPr>
          <w:bCs/>
          <w:color w:val="000000" w:themeColor="text1"/>
          <w:sz w:val="28"/>
          <w:szCs w:val="28"/>
          <w:lang w:val="uk-UA" w:eastAsia="uk-UA"/>
        </w:rPr>
        <w:t>.</w:t>
      </w:r>
    </w:p>
    <w:p w:rsidR="00410478" w:rsidRDefault="00410478" w:rsidP="00BF6E21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C05E46">
        <w:rPr>
          <w:bCs/>
          <w:color w:val="000000" w:themeColor="text1"/>
          <w:sz w:val="28"/>
          <w:szCs w:val="28"/>
          <w:lang w:val="uk-UA" w:eastAsia="uk-UA"/>
        </w:rPr>
        <w:t>1.2</w:t>
      </w:r>
      <w:r w:rsidR="00590F76">
        <w:rPr>
          <w:bCs/>
          <w:color w:val="000000" w:themeColor="text1"/>
          <w:sz w:val="28"/>
          <w:szCs w:val="28"/>
          <w:lang w:val="uk-UA" w:eastAsia="uk-UA"/>
        </w:rPr>
        <w:t>2</w:t>
      </w:r>
      <w:r w:rsidRPr="00C05E46">
        <w:rPr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спеціальному фонду селищного бюджету </w:t>
      </w:r>
      <w:r w:rsidRPr="00C05E46">
        <w:rPr>
          <w:color w:val="000000" w:themeColor="text1"/>
          <w:sz w:val="28"/>
          <w:szCs w:val="28"/>
          <w:lang w:val="uk-UA"/>
        </w:rPr>
        <w:t>ТПВКМБ</w:t>
      </w:r>
      <w:r w:rsidR="00590F76">
        <w:rPr>
          <w:rFonts w:eastAsia="Calibri"/>
          <w:color w:val="000000" w:themeColor="text1"/>
          <w:sz w:val="28"/>
          <w:szCs w:val="28"/>
          <w:lang w:val="uk-UA"/>
        </w:rPr>
        <w:t xml:space="preserve"> 0618110 </w:t>
      </w:r>
      <w:r w:rsidRPr="00C05E46">
        <w:rPr>
          <w:rFonts w:eastAsia="Calibri"/>
          <w:color w:val="000000" w:themeColor="text1"/>
          <w:sz w:val="28"/>
          <w:szCs w:val="28"/>
          <w:lang w:val="uk-UA"/>
        </w:rPr>
        <w:t>«Заходи із запобігання та ліквідації надзвичайних ситуацій та наслідків стихійного лиха»</w:t>
      </w:r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КЕКВ 3110 «Придбання обладнання і предметів довго</w:t>
      </w:r>
      <w:r w:rsidR="00590F76">
        <w:rPr>
          <w:rFonts w:eastAsia="Calibri"/>
          <w:color w:val="000000" w:themeColor="text1"/>
          <w:sz w:val="28"/>
          <w:szCs w:val="28"/>
          <w:lang w:val="uk-UA"/>
        </w:rPr>
        <w:t>строкового користування» згідно</w:t>
      </w:r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 xml:space="preserve"> коду 602100 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«На початок періоду» на суму 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2</w:t>
      </w:r>
      <w:r w:rsidR="00590F76">
        <w:rPr>
          <w:b/>
          <w:color w:val="000000" w:themeColor="text1"/>
          <w:sz w:val="28"/>
          <w:szCs w:val="28"/>
          <w:lang w:val="uk-UA"/>
        </w:rPr>
        <w:t> 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800</w:t>
      </w:r>
      <w:r w:rsidR="00590F7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5A2AF4" w:rsidRPr="00C05E46">
        <w:rPr>
          <w:b/>
          <w:color w:val="000000" w:themeColor="text1"/>
          <w:sz w:val="28"/>
          <w:szCs w:val="28"/>
          <w:lang w:val="uk-UA"/>
        </w:rPr>
        <w:t>000,00</w:t>
      </w:r>
      <w:r w:rsidR="005A2AF4" w:rsidRPr="00C05E46">
        <w:rPr>
          <w:color w:val="000000" w:themeColor="text1"/>
          <w:sz w:val="28"/>
          <w:szCs w:val="28"/>
          <w:lang w:val="uk-UA"/>
        </w:rPr>
        <w:t xml:space="preserve"> грн. </w:t>
      </w:r>
      <w:r w:rsidR="005A2AF4" w:rsidRPr="00C05E46">
        <w:rPr>
          <w:rFonts w:eastAsia="Calibri"/>
          <w:color w:val="000000" w:themeColor="text1"/>
          <w:sz w:val="28"/>
          <w:szCs w:val="28"/>
          <w:lang w:val="uk-UA"/>
        </w:rPr>
        <w:t>на придбання захисного модуля ЗМ-100 місткістю 120 осіб для облаштування найпростішого укриття в Сираївському ліцеї Козелецької селищної ради за адресою: Чернігівська обл., Чернігівський р-н., с. Сираї, вул. Шкільна, 1.</w:t>
      </w:r>
    </w:p>
    <w:p w:rsidR="00056ADB" w:rsidRDefault="004B4B38" w:rsidP="00BF6E21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lastRenderedPageBreak/>
        <w:t>1.23</w:t>
      </w:r>
      <w:r w:rsidR="00056ADB">
        <w:rPr>
          <w:rFonts w:eastAsia="Calibri"/>
          <w:color w:val="000000" w:themeColor="text1"/>
          <w:sz w:val="28"/>
          <w:szCs w:val="28"/>
          <w:lang w:val="uk-UA"/>
        </w:rPr>
        <w:t xml:space="preserve">. </w:t>
      </w:r>
      <w:r w:rsidR="00056ADB" w:rsidRPr="00C05E46">
        <w:rPr>
          <w:color w:val="000000" w:themeColor="text1"/>
          <w:sz w:val="28"/>
          <w:szCs w:val="28"/>
          <w:lang w:val="uk-UA"/>
        </w:rPr>
        <w:t xml:space="preserve">Збільшено призначення по </w:t>
      </w:r>
      <w:r w:rsidR="00056ADB">
        <w:rPr>
          <w:color w:val="000000" w:themeColor="text1"/>
          <w:sz w:val="28"/>
          <w:szCs w:val="28"/>
          <w:lang w:val="uk-UA"/>
        </w:rPr>
        <w:t>загальному</w:t>
      </w:r>
      <w:r w:rsidR="00056ADB" w:rsidRPr="00C05E46">
        <w:rPr>
          <w:color w:val="000000" w:themeColor="text1"/>
          <w:sz w:val="28"/>
          <w:szCs w:val="28"/>
          <w:lang w:val="uk-UA"/>
        </w:rPr>
        <w:t xml:space="preserve"> фонду селищного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6ADB" w:rsidRPr="00C05E46">
        <w:rPr>
          <w:color w:val="000000" w:themeColor="text1"/>
          <w:sz w:val="28"/>
          <w:szCs w:val="28"/>
          <w:lang w:val="uk-UA"/>
        </w:rPr>
        <w:t>ТПВКМБ</w:t>
      </w:r>
      <w:r>
        <w:rPr>
          <w:rFonts w:eastAsia="Calibri"/>
          <w:color w:val="000000" w:themeColor="text1"/>
          <w:sz w:val="28"/>
          <w:szCs w:val="28"/>
          <w:lang w:val="uk-UA"/>
        </w:rPr>
        <w:t xml:space="preserve"> 0118110 </w:t>
      </w:r>
      <w:r w:rsidR="00056ADB"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КЕКВ 2240 «Оплата послуг (крім комунальних)» на суму </w:t>
      </w:r>
      <w:r w:rsidR="00056ADB"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180</w:t>
      </w:r>
      <w:r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="00056ADB"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911,00</w:t>
      </w:r>
      <w:r w:rsidR="00056ADB"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грн. за рахунок перевиконання дохідної частини бюджету по коду доходів 18010300 «Податок на нерухоме майно, відмінне від земельної ділянки, сплачений фізичними особами, які є власниками</w:t>
      </w:r>
      <w:r w:rsidR="00056ADB">
        <w:rPr>
          <w:rFonts w:eastAsia="Calibri"/>
          <w:color w:val="000000" w:themeColor="text1"/>
          <w:sz w:val="28"/>
          <w:szCs w:val="28"/>
          <w:lang w:val="uk-UA"/>
        </w:rPr>
        <w:t xml:space="preserve"> об’єктів житлової нерухомості».</w:t>
      </w:r>
    </w:p>
    <w:p w:rsidR="00056ADB" w:rsidRPr="00056ADB" w:rsidRDefault="00056ADB" w:rsidP="00BF6E21">
      <w:pPr>
        <w:ind w:firstLine="708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1.2</w:t>
      </w:r>
      <w:r w:rsidR="004B4B38">
        <w:rPr>
          <w:rFonts w:eastAsia="Calibri"/>
          <w:color w:val="000000" w:themeColor="text1"/>
          <w:sz w:val="28"/>
          <w:szCs w:val="28"/>
          <w:lang w:val="uk-UA"/>
        </w:rPr>
        <w:t>4</w:t>
      </w:r>
      <w:r>
        <w:rPr>
          <w:rFonts w:eastAsia="Calibri"/>
          <w:color w:val="000000" w:themeColor="text1"/>
          <w:sz w:val="28"/>
          <w:szCs w:val="28"/>
          <w:lang w:val="uk-UA"/>
        </w:rPr>
        <w:t xml:space="preserve">. </w:t>
      </w:r>
      <w:r w:rsidRPr="00C05E46">
        <w:rPr>
          <w:color w:val="000000" w:themeColor="text1"/>
          <w:sz w:val="28"/>
          <w:szCs w:val="28"/>
          <w:lang w:val="uk-UA"/>
        </w:rPr>
        <w:t>Збільшено призначення по спеціальному фонду селищного бюджету</w:t>
      </w:r>
      <w:r w:rsidR="004A4517">
        <w:rPr>
          <w:color w:val="000000" w:themeColor="text1"/>
          <w:sz w:val="28"/>
          <w:szCs w:val="28"/>
          <w:lang w:val="uk-UA"/>
        </w:rPr>
        <w:t xml:space="preserve"> </w:t>
      </w:r>
      <w:r w:rsidRPr="00C05E46">
        <w:rPr>
          <w:color w:val="000000" w:themeColor="text1"/>
          <w:sz w:val="28"/>
          <w:szCs w:val="28"/>
          <w:lang w:val="uk-UA"/>
        </w:rPr>
        <w:t>ТПВКМБ</w:t>
      </w:r>
      <w:r w:rsidR="004A4517">
        <w:rPr>
          <w:rFonts w:eastAsia="Calibri"/>
          <w:color w:val="000000" w:themeColor="text1"/>
          <w:sz w:val="28"/>
          <w:szCs w:val="28"/>
          <w:lang w:val="uk-UA"/>
        </w:rPr>
        <w:t xml:space="preserve"> 0118110 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КЕКВ 3132 «Капітальний ремонт інших об’єктів» на суму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680</w:t>
      </w:r>
      <w:r w:rsidR="00A83603">
        <w:rPr>
          <w:rFonts w:eastAsia="Calibri"/>
          <w:b/>
          <w:color w:val="000000" w:themeColor="text1"/>
          <w:sz w:val="28"/>
          <w:szCs w:val="28"/>
          <w:lang w:val="uk-UA"/>
        </w:rPr>
        <w:t xml:space="preserve"> </w:t>
      </w:r>
      <w:r w:rsidRPr="00056ADB">
        <w:rPr>
          <w:rFonts w:eastAsia="Calibri"/>
          <w:b/>
          <w:color w:val="000000" w:themeColor="text1"/>
          <w:sz w:val="28"/>
          <w:szCs w:val="28"/>
          <w:lang w:val="uk-UA"/>
        </w:rPr>
        <w:t>911,00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 грн. за </w:t>
      </w:r>
      <w:r w:rsidR="00D93048">
        <w:rPr>
          <w:rFonts w:eastAsia="Calibri"/>
          <w:color w:val="000000" w:themeColor="text1"/>
          <w:sz w:val="28"/>
          <w:szCs w:val="28"/>
          <w:lang w:val="uk-UA"/>
        </w:rPr>
        <w:t xml:space="preserve">рахунок зменшення КПКВ 0118110 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>«Заходи із запобігання та ліквідації надзвичайних ситуацій та наслідків стихійного лиха» КЕКВ 2240 «Оплата послуг (крім комунальних)» на «</w:t>
      </w:r>
      <w:r w:rsidRPr="00056ADB">
        <w:rPr>
          <w:color w:val="000000" w:themeColor="text1"/>
          <w:sz w:val="28"/>
          <w:szCs w:val="28"/>
          <w:lang w:val="uk-UA"/>
        </w:rPr>
        <w:t xml:space="preserve">Капітальний ремонт підвального приміщення з пристосуванням під найпростіше укриття за адресою: 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 xml:space="preserve">Чернігівська обл., смт. Козелець, </w:t>
      </w:r>
      <w:r w:rsidR="00FE56E4">
        <w:rPr>
          <w:rFonts w:eastAsia="Calibri"/>
          <w:color w:val="000000" w:themeColor="text1"/>
          <w:sz w:val="28"/>
          <w:szCs w:val="28"/>
          <w:lang w:val="uk-UA"/>
        </w:rPr>
        <w:t xml:space="preserve">                       </w:t>
      </w:r>
      <w:r w:rsidRPr="00056ADB">
        <w:rPr>
          <w:rFonts w:eastAsia="Calibri"/>
          <w:color w:val="000000" w:themeColor="text1"/>
          <w:sz w:val="28"/>
          <w:szCs w:val="28"/>
          <w:lang w:val="uk-UA"/>
        </w:rPr>
        <w:t>вул. Соборності, 86Б»</w:t>
      </w:r>
      <w:r w:rsidR="00D93048">
        <w:rPr>
          <w:rFonts w:eastAsia="Calibri"/>
          <w:color w:val="000000" w:themeColor="text1"/>
          <w:sz w:val="28"/>
          <w:szCs w:val="28"/>
          <w:lang w:val="uk-UA"/>
        </w:rPr>
        <w:t>.</w:t>
      </w:r>
    </w:p>
    <w:p w:rsidR="00E54813" w:rsidRDefault="00E54813" w:rsidP="00BF6E21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FE56E4" w:rsidRDefault="00FE56E4" w:rsidP="00BF6E21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5A7F82" w:rsidRDefault="00A86302" w:rsidP="007B6CCE">
      <w:pPr>
        <w:jc w:val="both"/>
        <w:rPr>
          <w:sz w:val="28"/>
          <w:szCs w:val="28"/>
          <w:lang w:val="uk-UA"/>
        </w:rPr>
      </w:pP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 </w:t>
      </w:r>
      <w:r w:rsidR="00FE56E4">
        <w:rPr>
          <w:color w:val="000000" w:themeColor="text1"/>
          <w:sz w:val="28"/>
          <w:szCs w:val="28"/>
          <w:lang w:val="uk-UA" w:eastAsia="uk-UA" w:bidi="ar-SA"/>
        </w:rPr>
        <w:t xml:space="preserve">     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О</w:t>
      </w:r>
      <w:r w:rsidR="00665690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</w:p>
    <w:sectPr w:rsidR="00660D63" w:rsidRPr="005A7F82" w:rsidSect="00AC5CBF">
      <w:pgSz w:w="11906" w:h="16838"/>
      <w:pgMar w:top="993" w:right="991" w:bottom="1276" w:left="1418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C4E" w:rsidRDefault="00085C4E">
      <w:r>
        <w:separator/>
      </w:r>
    </w:p>
  </w:endnote>
  <w:endnote w:type="continuationSeparator" w:id="1">
    <w:p w:rsidR="00085C4E" w:rsidRDefault="0008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C4E" w:rsidRDefault="00085C4E">
      <w:r>
        <w:separator/>
      </w:r>
    </w:p>
  </w:footnote>
  <w:footnote w:type="continuationSeparator" w:id="1">
    <w:p w:rsidR="00085C4E" w:rsidRDefault="00085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96535"/>
    <w:multiLevelType w:val="hybridMultilevel"/>
    <w:tmpl w:val="27D22EC4"/>
    <w:lvl w:ilvl="0" w:tplc="D3284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8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3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5"/>
  </w:num>
  <w:num w:numId="2">
    <w:abstractNumId w:val="17"/>
  </w:num>
  <w:num w:numId="3">
    <w:abstractNumId w:val="3"/>
  </w:num>
  <w:num w:numId="4">
    <w:abstractNumId w:val="16"/>
  </w:num>
  <w:num w:numId="5">
    <w:abstractNumId w:val="22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9"/>
  </w:num>
  <w:num w:numId="12">
    <w:abstractNumId w:val="21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3"/>
  </w:num>
  <w:num w:numId="18">
    <w:abstractNumId w:val="20"/>
  </w:num>
  <w:num w:numId="19">
    <w:abstractNumId w:val="13"/>
  </w:num>
  <w:num w:numId="20">
    <w:abstractNumId w:val="18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4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03998"/>
    <w:rsid w:val="000124BD"/>
    <w:rsid w:val="000146E4"/>
    <w:rsid w:val="000476AB"/>
    <w:rsid w:val="00051DF0"/>
    <w:rsid w:val="00056ADB"/>
    <w:rsid w:val="00085C4E"/>
    <w:rsid w:val="000A3A8C"/>
    <w:rsid w:val="000A7BEA"/>
    <w:rsid w:val="000B407C"/>
    <w:rsid w:val="000D73A2"/>
    <w:rsid w:val="000F2200"/>
    <w:rsid w:val="0010578E"/>
    <w:rsid w:val="001104D1"/>
    <w:rsid w:val="0011064B"/>
    <w:rsid w:val="00114283"/>
    <w:rsid w:val="00120617"/>
    <w:rsid w:val="00120F16"/>
    <w:rsid w:val="0014392C"/>
    <w:rsid w:val="001623AC"/>
    <w:rsid w:val="0019072C"/>
    <w:rsid w:val="001A3CA0"/>
    <w:rsid w:val="001E5D87"/>
    <w:rsid w:val="001F19CF"/>
    <w:rsid w:val="002236A4"/>
    <w:rsid w:val="0026252C"/>
    <w:rsid w:val="00262654"/>
    <w:rsid w:val="002665D2"/>
    <w:rsid w:val="0027392E"/>
    <w:rsid w:val="002A1C0B"/>
    <w:rsid w:val="002A1F8B"/>
    <w:rsid w:val="002A284D"/>
    <w:rsid w:val="002C11B2"/>
    <w:rsid w:val="002C539D"/>
    <w:rsid w:val="002C5EAF"/>
    <w:rsid w:val="002D6935"/>
    <w:rsid w:val="00304265"/>
    <w:rsid w:val="00305262"/>
    <w:rsid w:val="00317CDE"/>
    <w:rsid w:val="00325F22"/>
    <w:rsid w:val="00330E0A"/>
    <w:rsid w:val="0033735D"/>
    <w:rsid w:val="003405EB"/>
    <w:rsid w:val="00361BFC"/>
    <w:rsid w:val="00371185"/>
    <w:rsid w:val="00395396"/>
    <w:rsid w:val="003A4E00"/>
    <w:rsid w:val="003A4E2D"/>
    <w:rsid w:val="003B4BB6"/>
    <w:rsid w:val="003C126A"/>
    <w:rsid w:val="003C4ADA"/>
    <w:rsid w:val="003D14A0"/>
    <w:rsid w:val="003D362D"/>
    <w:rsid w:val="003E0729"/>
    <w:rsid w:val="003E4450"/>
    <w:rsid w:val="003F26BD"/>
    <w:rsid w:val="00410478"/>
    <w:rsid w:val="00415CE0"/>
    <w:rsid w:val="00420923"/>
    <w:rsid w:val="00470A93"/>
    <w:rsid w:val="004719F4"/>
    <w:rsid w:val="004735F3"/>
    <w:rsid w:val="0047664C"/>
    <w:rsid w:val="0048600A"/>
    <w:rsid w:val="00492FED"/>
    <w:rsid w:val="00494EE9"/>
    <w:rsid w:val="0049792A"/>
    <w:rsid w:val="004A4517"/>
    <w:rsid w:val="004B4B38"/>
    <w:rsid w:val="004B4DA8"/>
    <w:rsid w:val="004C39DD"/>
    <w:rsid w:val="004C7AD1"/>
    <w:rsid w:val="004E33A7"/>
    <w:rsid w:val="004E6C0E"/>
    <w:rsid w:val="004F565E"/>
    <w:rsid w:val="005030F8"/>
    <w:rsid w:val="0052179B"/>
    <w:rsid w:val="00527E5B"/>
    <w:rsid w:val="005367C4"/>
    <w:rsid w:val="00542A7B"/>
    <w:rsid w:val="005632F8"/>
    <w:rsid w:val="00574A95"/>
    <w:rsid w:val="00576AF6"/>
    <w:rsid w:val="00580ED7"/>
    <w:rsid w:val="00584237"/>
    <w:rsid w:val="00590F76"/>
    <w:rsid w:val="005A2AF4"/>
    <w:rsid w:val="005A7F82"/>
    <w:rsid w:val="005B2350"/>
    <w:rsid w:val="005E3CE0"/>
    <w:rsid w:val="005F1A5C"/>
    <w:rsid w:val="005F3C91"/>
    <w:rsid w:val="005F696E"/>
    <w:rsid w:val="005F7B9D"/>
    <w:rsid w:val="0060415A"/>
    <w:rsid w:val="0061397A"/>
    <w:rsid w:val="0062016E"/>
    <w:rsid w:val="00620C5C"/>
    <w:rsid w:val="0062418E"/>
    <w:rsid w:val="006437F1"/>
    <w:rsid w:val="0065218A"/>
    <w:rsid w:val="00660D63"/>
    <w:rsid w:val="00661FCC"/>
    <w:rsid w:val="00665690"/>
    <w:rsid w:val="00667199"/>
    <w:rsid w:val="00682FB9"/>
    <w:rsid w:val="00694B1F"/>
    <w:rsid w:val="006A6870"/>
    <w:rsid w:val="0070037A"/>
    <w:rsid w:val="00707D16"/>
    <w:rsid w:val="00722A44"/>
    <w:rsid w:val="00727BD7"/>
    <w:rsid w:val="007417D4"/>
    <w:rsid w:val="00747003"/>
    <w:rsid w:val="007511EA"/>
    <w:rsid w:val="0076480E"/>
    <w:rsid w:val="007812CE"/>
    <w:rsid w:val="0079597B"/>
    <w:rsid w:val="007A3B30"/>
    <w:rsid w:val="007A4DEF"/>
    <w:rsid w:val="007B0139"/>
    <w:rsid w:val="007B6CCE"/>
    <w:rsid w:val="007C29D1"/>
    <w:rsid w:val="007C7CCC"/>
    <w:rsid w:val="007E5F5A"/>
    <w:rsid w:val="007F3D9D"/>
    <w:rsid w:val="0081356A"/>
    <w:rsid w:val="00850919"/>
    <w:rsid w:val="008665F2"/>
    <w:rsid w:val="008A2B48"/>
    <w:rsid w:val="008B1175"/>
    <w:rsid w:val="008B12C8"/>
    <w:rsid w:val="008C2B64"/>
    <w:rsid w:val="008C44F3"/>
    <w:rsid w:val="008C5049"/>
    <w:rsid w:val="008D223D"/>
    <w:rsid w:val="008F0B5B"/>
    <w:rsid w:val="00903BE4"/>
    <w:rsid w:val="00907EBE"/>
    <w:rsid w:val="009151BF"/>
    <w:rsid w:val="00945F0F"/>
    <w:rsid w:val="00951C61"/>
    <w:rsid w:val="00980138"/>
    <w:rsid w:val="00980EF8"/>
    <w:rsid w:val="00981024"/>
    <w:rsid w:val="0099025E"/>
    <w:rsid w:val="00995FEC"/>
    <w:rsid w:val="009A6D96"/>
    <w:rsid w:val="009B005E"/>
    <w:rsid w:val="009B5DBE"/>
    <w:rsid w:val="009B61C8"/>
    <w:rsid w:val="009C58E3"/>
    <w:rsid w:val="009D7D37"/>
    <w:rsid w:val="009E0A92"/>
    <w:rsid w:val="009E2371"/>
    <w:rsid w:val="009F3144"/>
    <w:rsid w:val="009F41F3"/>
    <w:rsid w:val="009F59C3"/>
    <w:rsid w:val="00A3606A"/>
    <w:rsid w:val="00A465A8"/>
    <w:rsid w:val="00A57377"/>
    <w:rsid w:val="00A619F1"/>
    <w:rsid w:val="00A83603"/>
    <w:rsid w:val="00A86302"/>
    <w:rsid w:val="00AC5CBF"/>
    <w:rsid w:val="00AC677D"/>
    <w:rsid w:val="00AD4027"/>
    <w:rsid w:val="00AE343F"/>
    <w:rsid w:val="00AE6DE3"/>
    <w:rsid w:val="00AF1B43"/>
    <w:rsid w:val="00B07B2D"/>
    <w:rsid w:val="00B10C47"/>
    <w:rsid w:val="00B11D27"/>
    <w:rsid w:val="00B2609C"/>
    <w:rsid w:val="00B271D2"/>
    <w:rsid w:val="00B33917"/>
    <w:rsid w:val="00B37FBF"/>
    <w:rsid w:val="00B550CD"/>
    <w:rsid w:val="00B610CB"/>
    <w:rsid w:val="00B6175C"/>
    <w:rsid w:val="00B65F37"/>
    <w:rsid w:val="00B754DB"/>
    <w:rsid w:val="00BB0BDD"/>
    <w:rsid w:val="00BB33A2"/>
    <w:rsid w:val="00BB7639"/>
    <w:rsid w:val="00BB7B4D"/>
    <w:rsid w:val="00BD2213"/>
    <w:rsid w:val="00BE7463"/>
    <w:rsid w:val="00BF16B7"/>
    <w:rsid w:val="00BF3448"/>
    <w:rsid w:val="00BF6E21"/>
    <w:rsid w:val="00C0459C"/>
    <w:rsid w:val="00C05E46"/>
    <w:rsid w:val="00C21E3A"/>
    <w:rsid w:val="00C62C4E"/>
    <w:rsid w:val="00C71679"/>
    <w:rsid w:val="00C83FE5"/>
    <w:rsid w:val="00C910C5"/>
    <w:rsid w:val="00CA056D"/>
    <w:rsid w:val="00CA4067"/>
    <w:rsid w:val="00CA6B50"/>
    <w:rsid w:val="00CB5C68"/>
    <w:rsid w:val="00CD1BA5"/>
    <w:rsid w:val="00D10A51"/>
    <w:rsid w:val="00D320CE"/>
    <w:rsid w:val="00D4384E"/>
    <w:rsid w:val="00D50622"/>
    <w:rsid w:val="00D63C00"/>
    <w:rsid w:val="00D650B1"/>
    <w:rsid w:val="00D801F6"/>
    <w:rsid w:val="00D927BF"/>
    <w:rsid w:val="00D93048"/>
    <w:rsid w:val="00D951C9"/>
    <w:rsid w:val="00DA1328"/>
    <w:rsid w:val="00DB4C1A"/>
    <w:rsid w:val="00DB7B6A"/>
    <w:rsid w:val="00DF48A6"/>
    <w:rsid w:val="00E01647"/>
    <w:rsid w:val="00E23215"/>
    <w:rsid w:val="00E30A6C"/>
    <w:rsid w:val="00E409E8"/>
    <w:rsid w:val="00E539C7"/>
    <w:rsid w:val="00E53E09"/>
    <w:rsid w:val="00E54813"/>
    <w:rsid w:val="00E620D0"/>
    <w:rsid w:val="00E72A5C"/>
    <w:rsid w:val="00E7419F"/>
    <w:rsid w:val="00E84F5C"/>
    <w:rsid w:val="00E92EA4"/>
    <w:rsid w:val="00EA28CE"/>
    <w:rsid w:val="00EA4758"/>
    <w:rsid w:val="00EC3C75"/>
    <w:rsid w:val="00EC4A17"/>
    <w:rsid w:val="00ED5EA6"/>
    <w:rsid w:val="00EF23C2"/>
    <w:rsid w:val="00F53582"/>
    <w:rsid w:val="00F72187"/>
    <w:rsid w:val="00FD1521"/>
    <w:rsid w:val="00FD2F76"/>
    <w:rsid w:val="00FD45DB"/>
    <w:rsid w:val="00FE56E4"/>
    <w:rsid w:val="00FE623A"/>
    <w:rsid w:val="00FF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  <w:style w:type="paragraph" w:styleId="33">
    <w:name w:val="Body Text 3"/>
    <w:basedOn w:val="a"/>
    <w:link w:val="34"/>
    <w:rsid w:val="00D63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sz w:val="16"/>
      <w:szCs w:val="16"/>
      <w:lang w:val="uk-UA" w:eastAsia="ru-RU" w:bidi="ar-SA"/>
    </w:rPr>
  </w:style>
  <w:style w:type="character" w:customStyle="1" w:styleId="34">
    <w:name w:val="Основной текст 3 Знак"/>
    <w:basedOn w:val="a0"/>
    <w:link w:val="33"/>
    <w:rsid w:val="00D63C00"/>
    <w:rPr>
      <w:sz w:val="16"/>
      <w:szCs w:val="16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  <w:style w:type="paragraph" w:styleId="33">
    <w:name w:val="Body Text 3"/>
    <w:basedOn w:val="a"/>
    <w:link w:val="34"/>
    <w:rsid w:val="00D63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</w:pPr>
    <w:rPr>
      <w:sz w:val="16"/>
      <w:szCs w:val="16"/>
      <w:lang w:val="uk-UA" w:eastAsia="ru-RU" w:bidi="ar-SA"/>
    </w:rPr>
  </w:style>
  <w:style w:type="character" w:customStyle="1" w:styleId="34">
    <w:name w:val="Основной текст 3 Знак"/>
    <w:basedOn w:val="a0"/>
    <w:link w:val="33"/>
    <w:rsid w:val="00D63C00"/>
    <w:rPr>
      <w:sz w:val="16"/>
      <w:szCs w:val="16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</cp:lastModifiedBy>
  <cp:revision>80</cp:revision>
  <cp:lastPrinted>2023-10-13T11:29:00Z</cp:lastPrinted>
  <dcterms:created xsi:type="dcterms:W3CDTF">2023-02-03T12:34:00Z</dcterms:created>
  <dcterms:modified xsi:type="dcterms:W3CDTF">2023-10-21T06:55:00Z</dcterms:modified>
</cp:coreProperties>
</file>